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30DA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11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11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）</w:t>
      </w:r>
    </w:p>
    <w:p w14:paraId="33BE1665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1BE74D23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3C733F7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轴上，则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384FE689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4F8AE5C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</w:p>
    <w:p w14:paraId="2BEDA5B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在平面直角坐标系中，点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轴上方且在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轴左侧，距离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轴为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个单位长度，则点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的坐标可能为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2DA7383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</w:p>
    <w:p w14:paraId="2569D54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</w:t>
      </w:r>
    </w:p>
    <w:p w14:paraId="21C1D9B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如图，在平面直角坐标系中，三角形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在第二象限，顶点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的坐标为（－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），边</w:t>
      </w:r>
      <w:r>
        <w:rPr>
          <w:rFonts w:ascii="Times New Roman" w:hAnsi="宋体" w:eastAsia="宋体"/>
          <w:i/>
        </w:rPr>
        <w:t>BC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轴且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，将三角形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向右平移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个单位长度，再向下平移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个单位长度，则点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的对应点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18F066F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</w:t>
      </w:r>
    </w:p>
    <w:p w14:paraId="46FB12F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</w:t>
      </w:r>
    </w:p>
    <w:p w14:paraId="11F76E3B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03985" cy="1331595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0.jpe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　</w:t>
      </w:r>
      <w:r>
        <w:rPr>
          <w:rFonts w:ascii="Times New Roman" w:hAnsi="宋体" w:eastAsia="宋体"/>
        </w:rPr>
        <w:t xml:space="preserve"> </w:t>
      </w:r>
      <w:r>
        <w:rPr>
          <w:rFonts w:ascii="Times New Roman" w:hAnsi="宋体" w:eastAsia="宋体"/>
        </w:rPr>
        <w:drawing>
          <wp:inline distT="0" distB="0" distL="0" distR="0">
            <wp:extent cx="1043940" cy="115189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</w:t>
      </w:r>
    </w:p>
    <w:p w14:paraId="26F195F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），且</w:t>
      </w:r>
      <w:r>
        <w:rPr>
          <w:rFonts w:ascii="Times New Roman" w:hAnsi="宋体" w:eastAsia="宋体"/>
          <w:i/>
        </w:rPr>
        <w:t>xy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，则点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在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1D69FBA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第二、三象限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第一、三象限</w:t>
      </w:r>
    </w:p>
    <w:p w14:paraId="792DEAC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第三、四象限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第一、二象限</w:t>
      </w:r>
    </w:p>
    <w:p w14:paraId="17A8150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）（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），点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），且</w:t>
      </w:r>
      <w:r>
        <w:rPr>
          <w:rFonts w:ascii="Times New Roman" w:hAnsi="宋体" w:eastAsia="宋体"/>
        </w:rPr>
        <w:t>|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宋体" w:eastAsia="宋体"/>
        </w:rPr>
        <w:t>＋</w:t>
      </w:r>
      <m:oMath>
        <m:rad>
          <m:radPr>
            <m:ctrlPr>
              <w:rPr>
                <w:rFonts w:ascii="Cambria Math" w:hAnsi="Cambria Math" w:eastAsia="宋体"/>
              </w:rPr>
            </m:ctrlPr>
          </m:radPr>
          <m:deg>
            <m:r>
              <m:rPr/>
              <w:rPr>
                <w:rFonts w:ascii="Cambria Math" w:hAnsi="Cambria Math" w:eastAsia="宋体"/>
              </w:rPr>
              <m:t>　</m:t>
            </m:r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b−8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，将线段</w:t>
      </w:r>
      <w:r>
        <w:rPr>
          <w:rFonts w:ascii="Times New Roman" w:hAnsi="宋体" w:eastAsia="宋体"/>
          <w:i/>
        </w:rPr>
        <w:t>PQ</w:t>
      </w:r>
      <w:r>
        <w:rPr>
          <w:rFonts w:hint="eastAsia" w:ascii="Times New Roman" w:hAnsi="宋体" w:eastAsia="宋体"/>
        </w:rPr>
        <w:t>向右平移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个单位长度，其扫过的面积为</w:t>
      </w:r>
      <w:r>
        <w:rPr>
          <w:rFonts w:ascii="Times New Roman" w:hAnsi="宋体" w:eastAsia="宋体"/>
        </w:rPr>
        <w:t>24</w:t>
      </w:r>
      <w:r>
        <w:rPr>
          <w:rFonts w:hint="eastAsia" w:ascii="Times New Roman" w:hAnsi="宋体" w:eastAsia="宋体"/>
        </w:rPr>
        <w:t>，那么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61F6FB2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16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20</w:t>
      </w:r>
    </w:p>
    <w:p w14:paraId="0E18EB4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如果单项式－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perscript"/>
        </w:rPr>
        <w:t>3</w:t>
      </w:r>
      <w:r>
        <w:rPr>
          <w:rFonts w:hint="eastAsia" w:ascii="Times New Roman" w:hAnsi="宋体" w:eastAsia="宋体"/>
        </w:rPr>
        <w:t>与单项式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4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</w:rPr>
                  <m:t>2−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hint="eastAsia" w:ascii="Times New Roman" w:hAnsi="宋体" w:eastAsia="宋体"/>
        </w:rPr>
        <w:t>的和仍是一个单项式，则在平面直角坐标系中点（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）在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6CD4C29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第一象限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第二象限</w:t>
      </w:r>
    </w:p>
    <w:p w14:paraId="07A709D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第三象限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第四象限</w:t>
      </w:r>
    </w:p>
    <w:p w14:paraId="436BACA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为坐标原点，点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在点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北偏西</w:t>
      </w:r>
      <w:r>
        <w:rPr>
          <w:rFonts w:ascii="Times New Roman" w:hAnsi="宋体" w:eastAsia="宋体"/>
        </w:rPr>
        <w:t>25°</w:t>
      </w:r>
      <w:r>
        <w:rPr>
          <w:rFonts w:hint="eastAsia" w:ascii="Times New Roman" w:hAnsi="宋体" w:eastAsia="宋体"/>
        </w:rPr>
        <w:t>的方向上，点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在点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南偏东</w:t>
      </w:r>
      <w:r>
        <w:rPr>
          <w:rFonts w:ascii="Times New Roman" w:hAnsi="宋体" w:eastAsia="宋体"/>
        </w:rPr>
        <w:t>25°</w:t>
      </w:r>
      <w:r>
        <w:rPr>
          <w:rFonts w:hint="eastAsia" w:ascii="Times New Roman" w:hAnsi="宋体" w:eastAsia="宋体"/>
        </w:rPr>
        <w:t>的方向上，点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在点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的东北方向上，则下列所给结论中不正确的是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6DCB20F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</w:p>
    <w:p w14:paraId="059CBA4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BOC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110°</w:t>
      </w:r>
    </w:p>
    <w:p w14:paraId="036261B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的坐标是（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平行于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轴，则点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0C40502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）或（－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</w:p>
    <w:p w14:paraId="1E32FA9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）或（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</w:p>
    <w:p w14:paraId="5CCE6A0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24733FC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）在第二、四象限的角平分线上，则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的值为</w:t>
      </w:r>
      <w:r>
        <w:rPr>
          <w:rFonts w:ascii="Times New Roman" w:hAnsi="宋体" w:eastAsia="宋体"/>
          <w:i/>
          <w:color w:val="000000" w:themeColor="text1"/>
          <w:u w:val="single"/>
          <w14:textFill>
            <w14:solidFill>
              <w14:schemeClr w14:val="tx1"/>
            </w14:solidFill>
          </w14:textFill>
        </w:rPr>
        <w:t> 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7F9ADE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如图，在平面直角坐标系中，将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平移至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的位置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）的对应点</w:t>
      </w:r>
      <w:r>
        <w:rPr>
          <w:rFonts w:ascii="Times New Roman" w:hAnsi="宋体" w:eastAsia="宋体"/>
          <w:i/>
        </w:rPr>
        <w:t>A'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），则点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）的对应点</w:t>
      </w:r>
      <w:r>
        <w:rPr>
          <w:rFonts w:ascii="Times New Roman" w:hAnsi="宋体" w:eastAsia="宋体"/>
          <w:i/>
        </w:rPr>
        <w:t>B'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4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37DF23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87450" cy="8636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题图　</w:t>
      </w:r>
      <w:r>
        <w:rPr>
          <w:rFonts w:ascii="Times New Roman" w:hAnsi="宋体" w:eastAsia="宋体"/>
        </w:rPr>
        <w:drawing>
          <wp:inline distT="0" distB="0" distL="0" distR="0">
            <wp:extent cx="1295400" cy="827405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3.jpe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</w:t>
      </w:r>
    </w:p>
    <w:p w14:paraId="67D6F59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），若将线段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平移至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，其中点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），则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CE6651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在平面直角坐标系中，点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</w:p>
    <w:p w14:paraId="34C8FE8E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）当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时，点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在第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二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象限；</w:t>
      </w:r>
      <w:r>
        <w:rPr>
          <w:rFonts w:ascii="Times New Roman" w:hAnsi="宋体" w:eastAsia="宋体"/>
        </w:rPr>
        <w:t> </w:t>
      </w:r>
    </w:p>
    <w:p w14:paraId="45B661B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）将点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向左平移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个单位，再向上平移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个单位后得到点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，当点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在第三象限时，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的取值范围为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ascii="Times New Roman" w:hAnsi="宋体" w:eastAsia="宋体"/>
          <w:i/>
          <w:color w:val="FF0000"/>
          <w:u w:val="single"/>
        </w:rPr>
        <w:t>&lt;a&lt;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25D741F9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7F6C2F2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）如图，方格纸中每个小方格都是长为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个单位的正方形，若学校位置坐标为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），解答以下问题</w:t>
      </w:r>
      <w:r>
        <w:rPr>
          <w:rFonts w:ascii="Times New Roman" w:hAnsi="Times New Roman" w:eastAsia="宋体" w:cs="Times New Roman"/>
          <w:i/>
        </w:rPr>
        <w:t>.</w:t>
      </w:r>
    </w:p>
    <w:p w14:paraId="6D418638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）请在图中建立适当的直角坐标系，并写出图书馆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位置的坐标；</w:t>
      </w:r>
    </w:p>
    <w:p w14:paraId="291CCA99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）若体育馆位置坐标为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），请在坐标系中标出体育馆的位置</w:t>
      </w:r>
      <w:r>
        <w:rPr>
          <w:rFonts w:ascii="Times New Roman" w:hAnsi="Times New Roman" w:eastAsia="宋体" w:cs="Times New Roman"/>
          <w:i/>
        </w:rPr>
        <w:t>.</w:t>
      </w:r>
    </w:p>
    <w:p w14:paraId="244B2ADD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9840" cy="1223645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jpe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2B179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）已知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），建立平面直角坐标系如图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所示，所以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64DA960">
      <w:pPr>
        <w:jc w:val="center"/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  <w:color w:val="FF0000"/>
        </w:rPr>
        <w:drawing>
          <wp:inline distT="0" distB="0" distL="0" distR="0">
            <wp:extent cx="1367790" cy="12954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5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黑体" w:eastAsia="黑体"/>
          <w:b/>
          <w:color w:val="FF0000"/>
        </w:rPr>
        <w:t>图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　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403985" cy="1295400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jpe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黑体" w:eastAsia="黑体"/>
          <w:b/>
          <w:color w:val="FF0000"/>
        </w:rPr>
        <w:t>图</w:t>
      </w:r>
      <w:r>
        <w:rPr>
          <w:rFonts w:ascii="Times New Roman" w:hAnsi="宋体" w:eastAsia="宋体"/>
          <w:color w:val="FF0000"/>
        </w:rPr>
        <w:t>2</w:t>
      </w:r>
    </w:p>
    <w:p w14:paraId="0A02C4D2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）根据题意，体育馆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的位置如图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所示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1E6547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）在平面直角坐标系中，已知点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的坐标是（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根据下列条件求出点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</w:t>
      </w:r>
      <w:r>
        <w:rPr>
          <w:rFonts w:ascii="Times New Roman" w:hAnsi="Times New Roman" w:eastAsia="宋体" w:cs="Times New Roman"/>
          <w:i/>
        </w:rPr>
        <w:t>.</w:t>
      </w:r>
    </w:p>
    <w:p w14:paraId="71D120C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的横坐标是纵坐标的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倍；</w:t>
      </w:r>
    </w:p>
    <w:p w14:paraId="4C6E2FD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在坐标轴上</w:t>
      </w:r>
      <w:r>
        <w:rPr>
          <w:rFonts w:ascii="Times New Roman" w:hAnsi="Times New Roman" w:eastAsia="宋体" w:cs="Times New Roman"/>
          <w:i/>
        </w:rPr>
        <w:t>.</w:t>
      </w:r>
    </w:p>
    <w:p w14:paraId="4541D61B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的横坐标是纵坐标的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倍，点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的坐标是（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），所以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21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，所以点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的坐标为（</w:t>
      </w:r>
      <w:r>
        <w:rPr>
          <w:rFonts w:ascii="Times New Roman" w:hAnsi="宋体" w:eastAsia="宋体"/>
          <w:color w:val="FF0000"/>
        </w:rPr>
        <w:t>16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78774B5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）因为点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的坐标是（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），点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在坐标轴上，所以分两种情况：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轴上，所以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，所以点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坐标为（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轴上，所以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，所以点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坐标为</w:t>
      </w:r>
      <w:r>
        <w:rPr>
          <w:rFonts w:hint="eastAsia" w:ascii="Arial" w:hAnsi="黑体" w:eastAsia="黑体"/>
          <w:b/>
          <w:color w:val="FF0000"/>
          <w:lang w:eastAsia="zh-CN"/>
        </w:rPr>
        <w:t>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  <w:lang w:eastAsia="zh-CN"/>
        </w:rPr>
        <w:t>）</w:t>
      </w:r>
      <w:r>
        <w:rPr>
          <w:rFonts w:hint="eastAsia" w:ascii="Arial" w:hAnsi="黑体" w:eastAsia="黑体"/>
          <w:b/>
          <w:color w:val="FF0000"/>
        </w:rPr>
        <w:t>，综上可知，点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的坐标为（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）或</w:t>
      </w:r>
      <w:r>
        <w:rPr>
          <w:rFonts w:hint="eastAsia" w:ascii="Arial" w:hAnsi="黑体" w:eastAsia="黑体"/>
          <w:b/>
          <w:color w:val="FF0000"/>
          <w:lang w:eastAsia="zh-CN"/>
        </w:rPr>
        <w:t>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  <w:lang w:eastAsia="zh-CN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3A4F2F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）在平面直角坐标系中，已知点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</w:p>
    <w:p w14:paraId="552D9DD3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轴上，求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的值；</w:t>
      </w:r>
    </w:p>
    <w:p w14:paraId="12D313D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在第二、四象限的角平分线上，求点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的坐标</w:t>
      </w:r>
      <w:r>
        <w:rPr>
          <w:rFonts w:ascii="Times New Roman" w:hAnsi="Times New Roman" w:eastAsia="宋体" w:cs="Times New Roman"/>
          <w:i/>
        </w:rPr>
        <w:t>.</w:t>
      </w:r>
    </w:p>
    <w:p w14:paraId="4E79425A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）因为点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轴上，所以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的值为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A1FFF05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）因为点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在第二、四象限的角平分线上，所以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＝－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，所以点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hint="eastAsia" w:ascii="Arial" w:hAnsi="黑体" w:eastAsia="黑体"/>
          <w:b/>
          <w:color w:val="FF0000"/>
          <w:lang w:eastAsia="zh-CN"/>
        </w:rPr>
        <w:t>（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  <w:lang w:eastAsia="zh-CN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A3A9E1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）如图，是小明家和学校所在地的简单地图，已知</w:t>
      </w:r>
      <w:r>
        <w:rPr>
          <w:rFonts w:ascii="Times New Roman" w:hAnsi="宋体" w:eastAsia="宋体"/>
          <w:i/>
        </w:rPr>
        <w:t>OA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 km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OB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km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OP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 km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为</w:t>
      </w:r>
      <w:r>
        <w:rPr>
          <w:rFonts w:ascii="Times New Roman" w:hAnsi="宋体" w:eastAsia="宋体"/>
          <w:i/>
        </w:rPr>
        <w:t>OP</w:t>
      </w:r>
      <w:r>
        <w:rPr>
          <w:rFonts w:hint="eastAsia" w:ascii="Times New Roman" w:hAnsi="宋体" w:eastAsia="宋体"/>
        </w:rPr>
        <w:t>的中点，回答下列问题：</w:t>
      </w:r>
    </w:p>
    <w:p w14:paraId="13C1B4B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）图中到小明家距离相同的地方是哪个？</w:t>
      </w:r>
    </w:p>
    <w:p w14:paraId="0FC98A78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）请用方向与距离描述学校、商场、停车场相对于小明家的位置</w:t>
      </w:r>
      <w:r>
        <w:rPr>
          <w:rFonts w:ascii="Times New Roman" w:hAnsi="Times New Roman" w:eastAsia="宋体" w:cs="Times New Roman"/>
          <w:i/>
        </w:rPr>
        <w:t>.</w:t>
      </w:r>
    </w:p>
    <w:p w14:paraId="1BFCA999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75740" cy="1187450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6000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76AC4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）因为点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为</w:t>
      </w:r>
      <w:r>
        <w:rPr>
          <w:rFonts w:ascii="Times New Roman" w:hAnsi="宋体" w:eastAsia="宋体"/>
          <w:i/>
          <w:color w:val="FF0000"/>
        </w:rPr>
        <w:t>OP</w:t>
      </w:r>
      <w:r>
        <w:rPr>
          <w:rFonts w:hint="eastAsia" w:ascii="Arial" w:hAnsi="黑体" w:eastAsia="黑体"/>
          <w:b/>
          <w:color w:val="FF0000"/>
        </w:rPr>
        <w:t>的中点，所以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OP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km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km</w:t>
      </w:r>
      <w:r>
        <w:rPr>
          <w:rFonts w:hint="eastAsia" w:ascii="Arial" w:hAnsi="黑体" w:eastAsia="黑体"/>
          <w:b/>
          <w:color w:val="FF0000"/>
        </w:rPr>
        <w:t>，所以到小明家距离相同的是学校和公园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5D4624F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）学校在小明家北偏东</w:t>
      </w:r>
      <w:r>
        <w:rPr>
          <w:rFonts w:ascii="Times New Roman" w:hAnsi="宋体" w:eastAsia="宋体"/>
          <w:color w:val="FF0000"/>
        </w:rPr>
        <w:t>45°</w:t>
      </w:r>
      <w:r>
        <w:rPr>
          <w:rFonts w:hint="eastAsia" w:ascii="Arial" w:hAnsi="黑体" w:eastAsia="黑体"/>
          <w:b/>
          <w:color w:val="FF0000"/>
        </w:rPr>
        <w:t>的方向上，且到小明家的距离为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km</w:t>
      </w:r>
      <w:r>
        <w:rPr>
          <w:rFonts w:hint="eastAsia" w:ascii="Arial" w:hAnsi="黑体" w:eastAsia="黑体"/>
          <w:b/>
          <w:color w:val="FF0000"/>
        </w:rPr>
        <w:t>，商场在小明家北偏西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的方向上，且到小明家的距离为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km</w:t>
      </w:r>
      <w:r>
        <w:rPr>
          <w:rFonts w:hint="eastAsia" w:ascii="Arial" w:hAnsi="黑体" w:eastAsia="黑体"/>
          <w:b/>
          <w:color w:val="FF0000"/>
        </w:rPr>
        <w:t>，停车场在小明家南偏东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的方向上，且到小明家的距离为</w:t>
      </w:r>
      <w:r>
        <w:rPr>
          <w:rFonts w:ascii="Times New Roman" w:hAnsi="宋体" w:eastAsia="宋体"/>
          <w:color w:val="FF0000"/>
        </w:rPr>
        <w:t>4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km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564F69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轴上，将三角形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轴负方向平移，平移后得到的图形为三角形</w:t>
      </w:r>
      <w:r>
        <w:rPr>
          <w:rFonts w:ascii="Times New Roman" w:hAnsi="宋体" w:eastAsia="宋体"/>
          <w:i/>
        </w:rPr>
        <w:t>DEC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），且数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是－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>的立方根，数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的算术平方根</w:t>
      </w:r>
      <w:r>
        <w:rPr>
          <w:rFonts w:ascii="Times New Roman" w:hAnsi="Times New Roman" w:eastAsia="宋体" w:cs="Times New Roman"/>
          <w:i/>
        </w:rPr>
        <w:t>.</w:t>
      </w:r>
    </w:p>
    <w:p w14:paraId="771058D8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的坐标；</w:t>
      </w:r>
    </w:p>
    <w:p w14:paraId="55D04E53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是线段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上的一个动点，设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CBP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BPA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z</w:t>
      </w:r>
      <w:r>
        <w:rPr>
          <w:rFonts w:ascii="Times New Roman" w:hAnsi="宋体" w:eastAsia="宋体"/>
        </w:rPr>
        <w:t>°</w:t>
      </w:r>
      <w:r>
        <w:rPr>
          <w:rFonts w:hint="eastAsia" w:ascii="Times New Roman" w:hAnsi="宋体" w:eastAsia="宋体"/>
        </w:rPr>
        <w:t>，试确定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z</w:t>
      </w:r>
      <w:r>
        <w:rPr>
          <w:rFonts w:hint="eastAsia" w:ascii="Times New Roman" w:hAnsi="宋体" w:eastAsia="宋体"/>
        </w:rPr>
        <w:t>之间的数量关系，并说明理由</w:t>
      </w:r>
      <w:r>
        <w:rPr>
          <w:rFonts w:ascii="Times New Roman" w:hAnsi="Times New Roman" w:eastAsia="宋体" w:cs="Times New Roman"/>
          <w:i/>
        </w:rPr>
        <w:t>.</w:t>
      </w:r>
    </w:p>
    <w:p w14:paraId="4FC88FB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97155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6A00A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27</w:t>
      </w:r>
      <w:r>
        <w:rPr>
          <w:rFonts w:hint="eastAsia" w:ascii="Arial" w:hAnsi="黑体" w:eastAsia="黑体"/>
          <w:b/>
          <w:color w:val="FF0000"/>
        </w:rPr>
        <w:t>的立方根是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的算术平方根是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，所以点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的坐标为（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轴上，点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），所以点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向左平移了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个单位长度，所以点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）向左平移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个单位长度得到点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01E912D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z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理由：如图，过点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PN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BPN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又因为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PN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EAP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APN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CBP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EAP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BPN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APN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APB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即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z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7742A71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87450" cy="97155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5.jpe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br w:type="page"/>
      </w:r>
    </w:p>
    <w:p w14:paraId="4BA1E6A6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12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）</w:t>
      </w:r>
    </w:p>
    <w:p w14:paraId="56416841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4BF3E47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30BEFA5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变量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之间的关系是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，当自变量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时，因变量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的值是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75E3055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03F3504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15</w:t>
      </w:r>
    </w:p>
    <w:p w14:paraId="3E94FF0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宋体"/>
              </w:rPr>
              <m:t>＋</m:t>
            </m:r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中自变量的取值范围是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2ACF579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&gt;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</w:p>
    <w:p w14:paraId="3AF6167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宋体" w:hAnsi="宋体" w:eastAsia="宋体"/>
        </w:rPr>
        <w:t>≥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</w:p>
    <w:p w14:paraId="4EDBF58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已知方程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的解是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的图象可能是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2C44D69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647700" cy="575945"/>
            <wp:effectExtent l="0" t="0" r="0" b="0"/>
            <wp:docPr id="28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jpe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A </w:t>
      </w:r>
      <w:r>
        <w:rPr>
          <w:rFonts w:ascii="Times New Roman" w:hAnsi="宋体" w:eastAsia="宋体"/>
        </w:rPr>
        <w:drawing>
          <wp:inline distT="0" distB="0" distL="0" distR="0">
            <wp:extent cx="647700" cy="575945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7.jpe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B </w:t>
      </w:r>
      <w:r>
        <w:rPr>
          <w:rFonts w:ascii="Times New Roman" w:hAnsi="宋体" w:eastAsia="宋体"/>
        </w:rPr>
        <w:drawing>
          <wp:inline distT="0" distB="0" distL="0" distR="0">
            <wp:extent cx="647700" cy="683895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jpe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C </w:t>
      </w:r>
      <w:r>
        <w:rPr>
          <w:rFonts w:ascii="Times New Roman" w:hAnsi="宋体" w:eastAsia="宋体"/>
        </w:rPr>
        <w:drawing>
          <wp:inline distT="0" distB="0" distL="0" distR="0">
            <wp:extent cx="647700" cy="683895"/>
            <wp:effectExtent l="0" t="0" r="0" b="0"/>
            <wp:docPr id="3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9.jpe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3B5BC7D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若把一次函数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的图象向上平移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个单位长度，得到图象解析式是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3347511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</w:p>
    <w:p w14:paraId="46617B8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</w:p>
    <w:p w14:paraId="0EA1689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）是关于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图象上的两点，当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&lt;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时，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&lt;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的取值范围是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C83B00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&lt;0</w:t>
      </w:r>
    </w:p>
    <w:p w14:paraId="7F01206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&gt;1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&lt;1</w:t>
      </w:r>
    </w:p>
    <w:p w14:paraId="7DD9A6F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已知函数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），若函数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的图象交于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轴上的一点，且函数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的图象经过第二、三、四象限，则不等式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>的解集为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270B9D5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</w:p>
    <w:p w14:paraId="5823602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&gt;2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&gt;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</w:p>
    <w:p w14:paraId="58BA17D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的图象经过点（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），（－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13</w:t>
      </w:r>
      <w:r>
        <w:rPr>
          <w:rFonts w:hint="eastAsia" w:ascii="Times New Roman" w:hAnsi="宋体" w:eastAsia="宋体"/>
        </w:rPr>
        <w:t>），则下列关于一次函数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的说法不正确的是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385A364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图象一定经过点（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</w:p>
    <w:p w14:paraId="139EFBA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随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的增大而增大</w:t>
      </w:r>
    </w:p>
    <w:p w14:paraId="1CEBED2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的图象可由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向上平移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个单位长度得到</w:t>
      </w:r>
    </w:p>
    <w:p w14:paraId="4C8B838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图象过一、三、四象限</w:t>
      </w:r>
    </w:p>
    <w:p w14:paraId="4111D71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是第二象限内直线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楷体" w:eastAsia="楷体"/>
        </w:rPr>
        <w:t>为大于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楷体" w:eastAsia="楷体"/>
        </w:rPr>
        <w:t>的常数）</w:t>
      </w:r>
      <w:r>
        <w:rPr>
          <w:rFonts w:hint="eastAsia" w:ascii="Times New Roman" w:hAnsi="宋体" w:eastAsia="宋体"/>
        </w:rPr>
        <w:t>上一个动点，点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），当点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的横坐标逐渐增大时，四边形</w:t>
      </w:r>
      <w:r>
        <w:rPr>
          <w:rFonts w:ascii="Times New Roman" w:hAnsi="宋体" w:eastAsia="宋体"/>
          <w:i/>
        </w:rPr>
        <w:t>OAPB</w:t>
      </w:r>
      <w:r>
        <w:rPr>
          <w:rFonts w:hint="eastAsia" w:ascii="Times New Roman" w:hAnsi="宋体" w:eastAsia="宋体"/>
        </w:rPr>
        <w:t>的面积的变化情况为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5B337DD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变大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变小</w:t>
      </w:r>
    </w:p>
    <w:p w14:paraId="357C57E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不变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不确定</w:t>
      </w:r>
    </w:p>
    <w:p w14:paraId="27AB2447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511935" cy="935990"/>
            <wp:effectExtent l="0" t="0" r="0" b="0"/>
            <wp:docPr id="3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043940" cy="935990"/>
            <wp:effectExtent l="0" t="0" r="0" b="0"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21.jpe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题图</w:t>
      </w:r>
    </w:p>
    <w:p w14:paraId="4F175F59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5358033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成正比例，且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时，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则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时，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的值是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2FEAA5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>）的图象与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轴的交点为（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），则不等式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&lt;3</w:t>
      </w:r>
      <w:r>
        <w:rPr>
          <w:rFonts w:hint="eastAsia" w:ascii="Times New Roman" w:hAnsi="宋体" w:eastAsia="宋体"/>
        </w:rPr>
        <w:t>的解集是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i/>
          <w:color w:val="FF0000"/>
          <w:u w:val="single"/>
        </w:rPr>
        <w:t>x&gt;</w:t>
      </w:r>
      <w:r>
        <w:rPr>
          <w:rFonts w:hint="eastAsia" w:ascii="Times New Roman" w:hAnsi="宋体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65512EC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＝（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的图象经过第二、三、四象限，则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的取值范围是</w:t>
      </w:r>
      <w:r>
        <w:rPr>
          <w:rFonts w:ascii="Times New Roman" w:hAnsi="宋体" w:eastAsia="宋体"/>
          <w:i/>
          <w:u w:val="single"/>
        </w:rPr>
        <w:t> 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  <w:u w:val="single"/>
        </w:rPr>
        <w:t>&lt;m&lt;</w:t>
      </w:r>
      <w:r>
        <w:rPr>
          <w:rFonts w:ascii="Times New Roman" w:hAnsi="宋体" w:eastAsia="宋体"/>
          <w:u w:val="single"/>
        </w:rPr>
        <w:t>2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6433F8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成正比例，且当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时，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之间的函数表达式为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i/>
          <w:color w:val="FF0000"/>
          <w:u w:val="single"/>
        </w:rPr>
        <w:t>y</w:t>
      </w:r>
      <w:r>
        <w:rPr>
          <w:rFonts w:hint="eastAsia" w:ascii="Times New Roman" w:hAnsi="宋体" w:eastAsia="宋体"/>
          <w:color w:val="FF0000"/>
          <w:u w:val="single"/>
        </w:rPr>
        <w:t>＝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ascii="Times New Roman" w:hAnsi="宋体" w:eastAsia="宋体"/>
          <w:i/>
          <w:color w:val="FF0000"/>
          <w:u w:val="single"/>
        </w:rPr>
        <w:t>x</w:t>
      </w:r>
      <w:r>
        <w:rPr>
          <w:rFonts w:hint="eastAsia" w:ascii="Times New Roman" w:hAnsi="宋体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Times New Roman" w:hAnsi="宋体" w:eastAsia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B500BB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4EAFCF1C">
      <w:pPr>
        <w:rPr>
          <w:rFonts w:hint="eastAsia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）下表是佳佳往妹妹家打长途电话的几次收费记录</w:t>
      </w:r>
      <w:r>
        <w:rPr>
          <w:rFonts w:ascii="Times New Roman" w:hAnsi="Times New Roman" w:eastAsia="宋体" w:cs="Times New Roman"/>
          <w:i/>
        </w:rPr>
        <w:t>.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567"/>
        <w:gridCol w:w="567"/>
        <w:gridCol w:w="567"/>
        <w:gridCol w:w="567"/>
        <w:gridCol w:w="567"/>
        <w:gridCol w:w="567"/>
        <w:gridCol w:w="426"/>
      </w:tblGrid>
      <w:tr w14:paraId="5C6A04F9">
        <w:trPr>
          <w:trHeight w:val="638" w:hRule="atLeast"/>
          <w:jc w:val="center"/>
        </w:trPr>
        <w:tc>
          <w:tcPr>
            <w:tcW w:w="680" w:type="dxa"/>
            <w:tcBorders>
              <w:top w:val="single" w:color="000000" w:sz="6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FF8B33">
            <w:pPr>
              <w:jc w:val="center"/>
              <w:rPr>
                <w:rFonts w:hint="eastAsia"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时间</w:t>
            </w:r>
          </w:p>
          <w:p w14:paraId="7C36AF85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  <w:i/>
              </w:rPr>
              <w:t>/</w:t>
            </w:r>
            <w:r>
              <w:rPr>
                <w:rFonts w:ascii="Times New Roman" w:hAnsi="宋体" w:eastAsia="宋体"/>
              </w:rPr>
              <w:t xml:space="preserve">min </w:t>
            </w:r>
          </w:p>
        </w:tc>
        <w:tc>
          <w:tcPr>
            <w:tcW w:w="56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F86BCA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1</w:t>
            </w:r>
          </w:p>
        </w:tc>
        <w:tc>
          <w:tcPr>
            <w:tcW w:w="56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4C0291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56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0B5AE0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3</w:t>
            </w:r>
          </w:p>
        </w:tc>
        <w:tc>
          <w:tcPr>
            <w:tcW w:w="56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AA3A49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4</w:t>
            </w:r>
          </w:p>
        </w:tc>
        <w:tc>
          <w:tcPr>
            <w:tcW w:w="56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8AE68D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5</w:t>
            </w:r>
          </w:p>
        </w:tc>
        <w:tc>
          <w:tcPr>
            <w:tcW w:w="56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BB7582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6</w:t>
            </w:r>
          </w:p>
        </w:tc>
        <w:tc>
          <w:tcPr>
            <w:tcW w:w="426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97BE3D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7</w:t>
            </w:r>
          </w:p>
        </w:tc>
      </w:tr>
      <w:tr w14:paraId="43867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680" w:type="dxa"/>
            <w:tcBorders>
              <w:top w:val="single" w:color="000000" w:sz="2" w:space="0"/>
              <w:left w:val="single" w:color="000000" w:sz="6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B3B5F3">
            <w:pPr>
              <w:jc w:val="center"/>
              <w:rPr>
                <w:rFonts w:hint="eastAsia"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电话</w:t>
            </w:r>
          </w:p>
          <w:p w14:paraId="3F99117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宋体" w:eastAsia="宋体"/>
              </w:rPr>
              <w:t>费</w:t>
            </w:r>
            <w:r>
              <w:rPr>
                <w:rFonts w:ascii="Times New Roman" w:hAnsi="宋体" w:eastAsia="宋体"/>
                <w:i/>
              </w:rPr>
              <w:t>/</w:t>
            </w:r>
            <w:r>
              <w:rPr>
                <w:rFonts w:hint="eastAsia" w:ascii="Times New Roman" w:hAnsi="宋体" w:eastAsia="宋体"/>
              </w:rPr>
              <w:t>元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3F623C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0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6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A8827F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1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A30ECA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1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8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7B2E41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2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4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AA4967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3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0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CEF3CC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3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6</w:t>
            </w:r>
          </w:p>
        </w:tc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6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6BAADB">
            <w:pPr>
              <w:jc w:val="center"/>
              <w:rPr>
                <w:rFonts w:hint="eastAsia"/>
              </w:rPr>
            </w:pPr>
            <w:r>
              <w:rPr>
                <w:rFonts w:ascii="Times New Roman" w:hAnsi="宋体" w:eastAsia="宋体"/>
              </w:rPr>
              <w:t>4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2</w:t>
            </w:r>
          </w:p>
        </w:tc>
      </w:tr>
    </w:tbl>
    <w:p w14:paraId="2737C57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）上表反映了哪两个变量之间的关系？哪个是自变量？哪个是因变量？</w:t>
      </w:r>
    </w:p>
    <w:p w14:paraId="16B18ED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）你能帮佳佳预测一下，如果她打电话用的时间是</w:t>
      </w:r>
      <w:r>
        <w:rPr>
          <w:rFonts w:ascii="Times New Roman" w:hAnsi="宋体" w:eastAsia="宋体"/>
        </w:rPr>
        <w:t>10 min</w:t>
      </w:r>
      <w:r>
        <w:rPr>
          <w:rFonts w:hint="eastAsia" w:ascii="Times New Roman" w:hAnsi="宋体" w:eastAsia="宋体"/>
        </w:rPr>
        <w:t>，则需付多少电话费？</w:t>
      </w:r>
    </w:p>
    <w:p w14:paraId="4C179C9F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）表中反映了通话时间与电话费这两个变量之间的关系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其中通话时间是自变量，电话费是因变量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82745B8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）设时间为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，电话费为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，则有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，所以当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B3D557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）若直线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），则称直线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＝（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为这两条直线的友好直线</w:t>
      </w:r>
      <w:r>
        <w:rPr>
          <w:rFonts w:ascii="Times New Roman" w:hAnsi="Times New Roman" w:eastAsia="宋体" w:cs="Times New Roman"/>
          <w:i/>
        </w:rPr>
        <w:t>.</w:t>
      </w:r>
    </w:p>
    <w:p w14:paraId="7B8E510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的友好直线为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i/>
          <w:u w:val="single"/>
        </w:rPr>
        <w:t>y</w:t>
      </w:r>
      <w:r>
        <w:rPr>
          <w:rFonts w:hint="eastAsia" w:ascii="Times New Roman" w:hAnsi="宋体" w:eastAsia="宋体"/>
          <w:u w:val="single"/>
        </w:rPr>
        <w:t>＝－</w:t>
      </w:r>
      <w:r>
        <w:rPr>
          <w:rFonts w:ascii="Times New Roman" w:hAnsi="宋体" w:eastAsia="宋体"/>
          <w:i/>
          <w:u w:val="single"/>
        </w:rPr>
        <w:t>x</w:t>
      </w:r>
      <w:r>
        <w:rPr>
          <w:rFonts w:hint="eastAsia" w:ascii="Times New Roman" w:hAnsi="宋体" w:eastAsia="宋体"/>
          <w:u w:val="single"/>
        </w:rPr>
        <w:t>＋</w:t>
      </w:r>
      <w:r>
        <w:rPr>
          <w:rFonts w:ascii="Times New Roman" w:hAnsi="宋体" w:eastAsia="宋体"/>
          <w:u w:val="single"/>
        </w:rPr>
        <w:t>6</w:t>
      </w:r>
      <w:r>
        <w:rPr>
          <w:rFonts w:ascii="Times New Roman" w:hAnsi="Times New Roman" w:eastAsia="宋体" w:cs="Times New Roman"/>
          <w:i/>
          <w:u w:val="single"/>
        </w:rPr>
        <w:t>.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202883CB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）已知直线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是直线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mx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）的友好直线，且直线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经过第一、三、四象限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求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的取值范围</w:t>
      </w:r>
      <w:r>
        <w:rPr>
          <w:rFonts w:ascii="Times New Roman" w:hAnsi="Times New Roman" w:eastAsia="宋体" w:cs="Times New Roman"/>
          <w:i/>
        </w:rPr>
        <w:t>.</w:t>
      </w:r>
    </w:p>
    <w:p w14:paraId="7223EA77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解：因为直线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hint="eastAsia" w:ascii="Arial" w:hAnsi="黑体" w:eastAsia="黑体"/>
          <w:b/>
          <w:color w:val="FF0000"/>
        </w:rPr>
        <w:t>是直线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mx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）的友好直线，所以直线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hint="eastAsia" w:ascii="Arial" w:hAnsi="黑体" w:eastAsia="黑体"/>
          <w:b/>
          <w:color w:val="FF0000"/>
        </w:rPr>
        <w:t>的解析式为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hint="eastAsia" w:ascii="Arial" w:hAnsi="黑体" w:eastAsia="黑体"/>
          <w:b/>
          <w:color w:val="FF0000"/>
        </w:rPr>
        <w:t>经过第一、三、四象限，所以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m&gt;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m&lt;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m&gt;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D8BA17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）一次函数的图象经过点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），且与直线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平行，求这个函数的表达式及其图象与坐标轴围成的三角形的面积</w:t>
      </w:r>
      <w:r>
        <w:rPr>
          <w:rFonts w:ascii="Times New Roman" w:hAnsi="Times New Roman" w:eastAsia="宋体" w:cs="Times New Roman"/>
          <w:i/>
        </w:rPr>
        <w:t>.</w:t>
      </w:r>
    </w:p>
    <w:p w14:paraId="49CE1D82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解：由题意，设这个一次函数表达式为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将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）代入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，所以这个函数表达式为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所以易得这个函数的图象与坐标轴的交点坐标分别为（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），（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所以这个函数的图象与坐标轴围成的三角形的面积为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6E06CE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）暑假期间，小刚一家乘车去离家</w:t>
      </w:r>
      <w:r>
        <w:rPr>
          <w:rFonts w:ascii="Times New Roman" w:hAnsi="宋体" w:eastAsia="宋体"/>
        </w:rPr>
        <w:t>380 km</w:t>
      </w:r>
      <w:r>
        <w:rPr>
          <w:rFonts w:hint="eastAsia" w:ascii="Times New Roman" w:hAnsi="宋体" w:eastAsia="宋体"/>
        </w:rPr>
        <w:t>的某景区旅游，他们离家的距离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km</w:t>
      </w:r>
      <w:r>
        <w:rPr>
          <w:rFonts w:hint="eastAsia" w:ascii="Times New Roman" w:hAnsi="宋体" w:eastAsia="宋体"/>
        </w:rPr>
        <w:t>）与汽车行驶时间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h</w:t>
      </w:r>
      <w:r>
        <w:rPr>
          <w:rFonts w:hint="eastAsia" w:ascii="Times New Roman" w:hAnsi="宋体" w:eastAsia="宋体"/>
        </w:rPr>
        <w:t>）之间的函数图象如图所示</w:t>
      </w:r>
      <w:r>
        <w:rPr>
          <w:rFonts w:ascii="Times New Roman" w:hAnsi="Times New Roman" w:eastAsia="宋体" w:cs="Times New Roman"/>
          <w:i/>
        </w:rPr>
        <w:t>.</w:t>
      </w:r>
    </w:p>
    <w:p w14:paraId="0097E9B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）从小刚家到该景区乘车一共用了多少时间？</w:t>
      </w:r>
    </w:p>
    <w:p w14:paraId="5913E119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）求线段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对应的函数解析式；</w:t>
      </w:r>
    </w:p>
    <w:p w14:paraId="6AC4C1A4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）小刚一家出发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h</w:t>
      </w:r>
      <w:r>
        <w:rPr>
          <w:rFonts w:hint="eastAsia" w:ascii="Times New Roman" w:hAnsi="宋体" w:eastAsia="宋体"/>
        </w:rPr>
        <w:t>时离目的地多远？</w:t>
      </w:r>
    </w:p>
    <w:p w14:paraId="079E587E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511935" cy="935990"/>
            <wp:effectExtent l="0" t="0" r="0" b="0"/>
            <wp:docPr id="34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2.jpe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D8648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）从小刚家到该景区乘车一共用了</w:t>
      </w:r>
      <w:r>
        <w:rPr>
          <w:rFonts w:ascii="Times New Roman" w:hAnsi="宋体" w:eastAsia="宋体"/>
          <w:color w:val="FF0000"/>
        </w:rPr>
        <w:t>4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h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BC09881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）设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段图象的函数解析式为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kx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80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320</w:t>
      </w:r>
      <w:r>
        <w:rPr>
          <w:rFonts w:hint="eastAsia" w:ascii="Arial" w:hAnsi="黑体" w:eastAsia="黑体"/>
          <w:b/>
          <w:color w:val="FF0000"/>
        </w:rPr>
        <w:t>）在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上，所以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80,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320,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120,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−40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120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40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49A600B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40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260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380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260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120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km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故小刚一家出发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h</w:t>
      </w:r>
      <w:r>
        <w:rPr>
          <w:rFonts w:hint="eastAsia" w:ascii="Arial" w:hAnsi="黑体" w:eastAsia="黑体"/>
          <w:b/>
          <w:color w:val="FF0000"/>
        </w:rPr>
        <w:t>时离目的地</w:t>
      </w:r>
      <w:r>
        <w:rPr>
          <w:rFonts w:ascii="Times New Roman" w:hAnsi="宋体" w:eastAsia="宋体"/>
          <w:color w:val="FF0000"/>
        </w:rPr>
        <w:t>120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km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23836C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）某企业急需一辆汽车，但无资金购买，公司经理决定租一辆汽车，使用期限为一个月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甲汽车出租公司的出租条件为每千米的租车费为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元，乙汽车出租公司的条件是每月须支付司机</w:t>
      </w:r>
      <w:r>
        <w:rPr>
          <w:rFonts w:ascii="Times New Roman" w:hAnsi="宋体" w:eastAsia="宋体"/>
        </w:rPr>
        <w:t>800</w:t>
      </w:r>
      <w:r>
        <w:rPr>
          <w:rFonts w:hint="eastAsia" w:ascii="Times New Roman" w:hAnsi="宋体" w:eastAsia="宋体"/>
        </w:rPr>
        <w:t>元的工资，另外每千米的租车费为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设在这一个月中汽车行驶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km</w:t>
      </w:r>
      <w:r>
        <w:rPr>
          <w:rFonts w:hint="eastAsia" w:ascii="Times New Roman" w:hAnsi="宋体" w:eastAsia="宋体"/>
        </w:rPr>
        <w:t>），租用甲公司汽车的费用为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（元），租用乙公司汽车的费用为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（元）</w:t>
      </w:r>
      <w:r>
        <w:rPr>
          <w:rFonts w:ascii="Times New Roman" w:hAnsi="Times New Roman" w:eastAsia="宋体" w:cs="Times New Roman"/>
          <w:i/>
        </w:rPr>
        <w:t>.</w:t>
      </w:r>
    </w:p>
    <w:p w14:paraId="78BA393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）试分别写出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之间的函数关系式；</w:t>
      </w:r>
    </w:p>
    <w:p w14:paraId="5C71D269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）当汽车行驶路程为多少千米时，租用乙公司的汽车合算？</w:t>
      </w:r>
    </w:p>
    <w:p w14:paraId="3B31B5CF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）依据题意得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800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43BFC5D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）当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&gt;y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时，租用乙公司的汽车合算，所以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x&gt;x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800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x&gt;</w:t>
      </w:r>
      <w:r>
        <w:rPr>
          <w:rFonts w:ascii="Times New Roman" w:hAnsi="宋体" w:eastAsia="宋体"/>
          <w:color w:val="FF0000"/>
        </w:rPr>
        <w:t>4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000</w:t>
      </w:r>
      <w:r>
        <w:rPr>
          <w:rFonts w:hint="eastAsia" w:ascii="Arial" w:hAnsi="黑体" w:eastAsia="黑体"/>
          <w:b/>
          <w:color w:val="FF0000"/>
        </w:rPr>
        <w:t>，所以当汽车行驶路程大于</w:t>
      </w:r>
      <w:r>
        <w:rPr>
          <w:rFonts w:ascii="Times New Roman" w:hAnsi="宋体" w:eastAsia="宋体"/>
          <w:color w:val="FF0000"/>
        </w:rPr>
        <w:t>4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000</w:t>
      </w:r>
      <w:r>
        <w:rPr>
          <w:rFonts w:hint="eastAsia" w:ascii="Arial" w:hAnsi="黑体" w:eastAsia="黑体"/>
          <w:b/>
          <w:color w:val="FF0000"/>
        </w:rPr>
        <w:t>千米时，租用乙公司的汽车合算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08EAB250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）</w:t>
      </w:r>
    </w:p>
    <w:p w14:paraId="282108E9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36294B1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25ACA92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</w:rPr>
          <m:t>和</m:t>
        </m:r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是二元一次方程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的两个解，则一次函数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轴的交点坐标是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6451737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46BC4D7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</w:p>
    <w:p w14:paraId="7E01BD3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eastAsia" w:ascii="Times New Roman" w:hAnsi="宋体" w:eastAsia="宋体"/>
        </w:rPr>
        <w:t>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 w:cs="Times New Roman"/>
          <w:lang w:eastAsia="zh-CN"/>
        </w:rPr>
        <w:t>）</w:t>
      </w:r>
    </w:p>
    <w:p w14:paraId="0F83D74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(k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1)x−5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无解，那么直线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＝（－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不经过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FF0378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第一象限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第四象限</w:t>
      </w:r>
    </w:p>
    <w:p w14:paraId="1C61754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第三象限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第二象限</w:t>
      </w:r>
    </w:p>
    <w:p w14:paraId="3827DED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与直线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mx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），则方程组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y−3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a(x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2)−b,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y−3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m(x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2)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43EC98A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0,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0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0,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6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0B143D0A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9840" cy="971550"/>
            <wp:effectExtent l="0" t="0" r="0" b="0"/>
            <wp:docPr id="3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7.jpe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899795" cy="935990"/>
            <wp:effectExtent l="0" t="0" r="0" b="0"/>
            <wp:docPr id="40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8.jpe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</w:t>
      </w:r>
    </w:p>
    <w:p w14:paraId="2D2834A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ax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没有解，则一次函数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的图象必定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384583F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重合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平行</w:t>
      </w:r>
    </w:p>
    <w:p w14:paraId="7A688CC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相交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无法确定</w:t>
      </w:r>
    </w:p>
    <w:p w14:paraId="45DD89C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与直线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）在第一象限交于点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轴的交点为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），则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的取值范围是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1A8C728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3&lt;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3&lt;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&lt;3</w:t>
      </w:r>
    </w:p>
    <w:p w14:paraId="5553336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0&lt;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0&lt;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&lt;6</w:t>
      </w:r>
    </w:p>
    <w:p w14:paraId="7A31B17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有唯一交点，则二元一次方程组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a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b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a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</m:t>
                  </m:r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b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2D762602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的解的情况是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660A606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无解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有一个解</w:t>
      </w:r>
    </w:p>
    <w:p w14:paraId="459280D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有两个解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有无数解</w:t>
      </w:r>
    </w:p>
    <w:p w14:paraId="3F3E5C5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小亮早晨从家骑车到学校，先上坡后下坡，行程情况如图所示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若返回时上坡、下坡的速度仍保持不变，那么小亮从学校骑车回家用的时间是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0C36081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37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 min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48 min</w:t>
      </w:r>
    </w:p>
    <w:p w14:paraId="2FC4144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 min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33 min</w:t>
      </w:r>
    </w:p>
    <w:p w14:paraId="492DEAF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67790" cy="899795"/>
            <wp:effectExtent l="0" t="0" r="0" b="0"/>
            <wp:docPr id="4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9.jpe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　</w:t>
      </w:r>
      <w:r>
        <w:rPr>
          <w:rFonts w:ascii="Times New Roman" w:hAnsi="宋体" w:eastAsia="宋体"/>
        </w:rPr>
        <w:drawing>
          <wp:inline distT="0" distB="0" distL="0" distR="0">
            <wp:extent cx="1151890" cy="863600"/>
            <wp:effectExtent l="0" t="0" r="0" b="0"/>
            <wp:docPr id="42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jpe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</w:t>
      </w:r>
    </w:p>
    <w:p w14:paraId="0975B57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nx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）的交点的横坐标为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的不等式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nx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的整数解为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6DDBEB7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</w:p>
    <w:p w14:paraId="0693F630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4984E13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−5,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−4,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1,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则在同一平面直角坐标系中，直线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与直线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的交点坐标为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hint="eastAsia" w:ascii="Times New Roman" w:hAnsi="宋体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4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81597C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的图象上有一点的坐标是（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），则关于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的方程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必有一个解为</w:t>
      </w:r>
      <w:r>
        <w:rPr>
          <w:rFonts w:ascii="Times New Roman" w:hAnsi="宋体" w:eastAsia="宋体"/>
          <w:i/>
          <w:u w:val="single"/>
        </w:rPr>
        <w:t> 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179B21B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）与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>）相交于点（－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），且两直线与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轴围成的三角形面积为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4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2EDAEEA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</w:p>
    <w:p w14:paraId="6D33636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67790" cy="935990"/>
            <wp:effectExtent l="0" t="0" r="0" b="0"/>
            <wp:docPr id="43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31.jpe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C817D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如图，在平面直角坐标系中，直线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与直线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相交于点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，并分别与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轴相交于点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Times New Roman" w:eastAsia="宋体" w:cs="Times New Roman"/>
          <w:i/>
        </w:rPr>
        <w:t>.</w:t>
      </w:r>
    </w:p>
    <w:p w14:paraId="39C141A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）交点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hint="eastAsia" w:ascii="Times New Roman" w:hAnsi="宋体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5DA714A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）三角形</w:t>
      </w:r>
      <w:r>
        <w:rPr>
          <w:rFonts w:ascii="Times New Roman" w:hAnsi="宋体" w:eastAsia="宋体"/>
          <w:i/>
        </w:rPr>
        <w:t>PAB</w:t>
      </w:r>
      <w:r>
        <w:rPr>
          <w:rFonts w:hint="eastAsia" w:ascii="Times New Roman" w:hAnsi="宋体" w:eastAsia="宋体"/>
        </w:rPr>
        <w:t>的面积为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25B30B6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074A8A2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）在直线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上，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和函数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的图象交于点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Times New Roman" w:eastAsia="宋体" w:cs="Times New Roman"/>
          <w:i/>
        </w:rPr>
        <w:t>.</w:t>
      </w:r>
    </w:p>
    <w:p w14:paraId="21F1450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）求直线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的函数表达式；</w:t>
      </w:r>
    </w:p>
    <w:p w14:paraId="488FED3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的横坐标是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，求关于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kx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b,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−4x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a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的解及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</w:t>
      </w:r>
      <w:r>
        <w:rPr>
          <w:rFonts w:ascii="Times New Roman" w:hAnsi="Times New Roman" w:eastAsia="宋体" w:cs="Times New Roman"/>
          <w:i/>
        </w:rPr>
        <w:t>.</w:t>
      </w:r>
    </w:p>
    <w:p w14:paraId="4C155910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691640" cy="1367790"/>
            <wp:effectExtent l="0" t="0" r="0" b="0"/>
            <wp:docPr id="44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2.jpe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9200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103B6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）在直线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hint="eastAsia" w:ascii="Arial" w:hAnsi="黑体" w:eastAsia="黑体"/>
          <w:b/>
          <w:color w:val="FF0000"/>
        </w:rPr>
        <w:t>：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kx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上，所以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−2k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0,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hint="eastAsia" w:ascii="Arial" w:hAnsi="黑体" w:eastAsia="黑体"/>
          <w:b/>
          <w:color w:val="FF0000"/>
        </w:rPr>
        <w:t>的表达式为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955DBD4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）由于点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在直线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hint="eastAsia" w:ascii="Arial" w:hAnsi="黑体" w:eastAsia="黑体"/>
          <w:b/>
          <w:color w:val="FF0000"/>
        </w:rPr>
        <w:t>上，当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，所以点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的坐标为（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），所以关于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的方程组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kx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−4x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6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因为点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是直线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hint="eastAsia" w:ascii="Arial" w:hAnsi="黑体" w:eastAsia="黑体"/>
          <w:b/>
          <w:color w:val="FF0000"/>
        </w:rPr>
        <w:t>与直线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的交点，把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中，解得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DF7D63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）如图，直线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是一次函数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的图象，直线</w:t>
      </w:r>
      <w:r>
        <w:rPr>
          <w:rFonts w:ascii="Times New Roman" w:hAnsi="宋体" w:eastAsia="宋体"/>
          <w:i/>
        </w:rPr>
        <w:t>PB</w:t>
      </w:r>
      <w:r>
        <w:rPr>
          <w:rFonts w:hint="eastAsia" w:ascii="Times New Roman" w:hAnsi="宋体" w:eastAsia="宋体"/>
        </w:rPr>
        <w:t>是一次函数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的图象</w:t>
      </w:r>
      <w:r>
        <w:rPr>
          <w:rFonts w:ascii="Times New Roman" w:hAnsi="Times New Roman" w:eastAsia="宋体" w:cs="Times New Roman"/>
          <w:i/>
        </w:rPr>
        <w:t>.</w:t>
      </w:r>
    </w:p>
    <w:p w14:paraId="586544F3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三点的坐标；</w:t>
      </w:r>
    </w:p>
    <w:p w14:paraId="033DFC32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）直线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轴相交于点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，求四边形</w:t>
      </w:r>
      <w:r>
        <w:rPr>
          <w:rFonts w:ascii="Times New Roman" w:hAnsi="宋体" w:eastAsia="宋体"/>
          <w:i/>
        </w:rPr>
        <w:t>PQOB</w:t>
      </w:r>
      <w:r>
        <w:rPr>
          <w:rFonts w:hint="eastAsia" w:ascii="Times New Roman" w:hAnsi="宋体" w:eastAsia="宋体"/>
        </w:rPr>
        <w:t>的面积</w:t>
      </w:r>
      <w:r>
        <w:rPr>
          <w:rFonts w:ascii="Times New Roman" w:hAnsi="Times New Roman" w:eastAsia="宋体" w:cs="Times New Roman"/>
          <w:i/>
        </w:rPr>
        <w:t>.</w:t>
      </w:r>
    </w:p>
    <w:p w14:paraId="723BAB0A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7745" cy="1043940"/>
            <wp:effectExtent l="0" t="0" r="0" b="0"/>
            <wp:docPr id="4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33.jpe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9055D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）因为一次函数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的图象与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轴交于点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），一次函数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的图象与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轴交于点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），由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−2x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4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hAnsi="Cambria Math" w:eastAsia="宋体"/>
          <w:i w:val="0"/>
          <w:color w:val="FF0000"/>
          <w:lang w:eastAsia="zh-CN"/>
        </w:rPr>
        <w:t>（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，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4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hAnsi="Cambria Math" w:eastAsia="宋体"/>
          <w:i w:val="0"/>
          <w:color w:val="FF0000"/>
          <w:lang w:eastAsia="zh-CN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87E57BA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）因为直线</w:t>
      </w:r>
      <w:r>
        <w:rPr>
          <w:rFonts w:ascii="Times New Roman" w:hAnsi="宋体" w:eastAsia="宋体"/>
          <w:i/>
          <w:color w:val="FF0000"/>
        </w:rPr>
        <w:t>PA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轴交于点</w:t>
      </w:r>
      <w:r>
        <w:rPr>
          <w:rFonts w:ascii="Times New Roman" w:hAnsi="宋体" w:eastAsia="宋体"/>
          <w:i/>
          <w:color w:val="FF0000"/>
        </w:rPr>
        <w:t>Q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i/>
          <w:color w:val="FF0000"/>
        </w:rPr>
        <w:t>Q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），直线</w:t>
      </w:r>
      <w:r>
        <w:rPr>
          <w:rFonts w:ascii="Times New Roman" w:hAnsi="宋体" w:eastAsia="宋体"/>
          <w:i/>
          <w:color w:val="FF0000"/>
        </w:rPr>
        <w:t>PB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轴交于点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四边形</w:t>
      </w:r>
      <w:r>
        <w:rPr>
          <w:rFonts w:ascii="Times New Roman" w:hAnsi="宋体" w:eastAsia="宋体"/>
          <w:i/>
          <w:color w:val="FF0000"/>
        </w:rPr>
        <w:t>PQOB</w:t>
      </w:r>
      <w:r>
        <w:rPr>
          <w:rFonts w:hint="eastAsia" w:ascii="Arial" w:hAnsi="黑体" w:eastAsia="黑体"/>
          <w:b/>
          <w:color w:val="FF0000"/>
        </w:rPr>
        <w:t>的面积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三角形</w:t>
      </w:r>
      <w:r>
        <w:rPr>
          <w:rFonts w:ascii="Times New Roman" w:hAnsi="宋体" w:eastAsia="宋体"/>
          <w:i/>
          <w:color w:val="FF0000"/>
          <w:vertAlign w:val="subscript"/>
        </w:rPr>
        <w:t>BOM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三角形</w:t>
      </w:r>
      <w:r>
        <w:rPr>
          <w:rFonts w:ascii="Times New Roman" w:hAnsi="宋体" w:eastAsia="宋体"/>
          <w:i/>
          <w:color w:val="FF0000"/>
          <w:vertAlign w:val="subscript"/>
        </w:rPr>
        <w:t>QPM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×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6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F29029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）小美打算买一束百合和康乃馨组合的鲜花送给妈妈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已知买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枝百合和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枝康乃馨共需花费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宋体" w:eastAsia="宋体"/>
        </w:rPr>
        <w:t>元，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枝康乃馨的价格比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枝百合的价格多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Times New Roman" w:eastAsia="宋体" w:cs="Times New Roman"/>
          <w:i/>
        </w:rPr>
        <w:t>.</w:t>
      </w:r>
    </w:p>
    <w:p w14:paraId="24B102D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）求买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枝康乃馨和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枝百合各需多少元；</w:t>
      </w:r>
    </w:p>
    <w:p w14:paraId="556A1FA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）小美准备买康乃馨和百合共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枝，且百合不少于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枝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设买这束鲜花所需费用为</w:t>
      </w:r>
      <w:r>
        <w:rPr>
          <w:rFonts w:ascii="Times New Roman" w:hAnsi="宋体" w:eastAsia="宋体"/>
          <w:i/>
        </w:rPr>
        <w:t>w</w:t>
      </w:r>
      <w:r>
        <w:rPr>
          <w:rFonts w:hint="eastAsia" w:ascii="Times New Roman" w:hAnsi="宋体" w:eastAsia="宋体"/>
        </w:rPr>
        <w:t>元，康乃馨有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枝，求</w:t>
      </w:r>
      <w:r>
        <w:rPr>
          <w:rFonts w:ascii="Times New Roman" w:hAnsi="宋体" w:eastAsia="宋体"/>
          <w:i/>
        </w:rPr>
        <w:t>w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之间的函数表达式，并设计一种使费用最少的买花方案，写出最少费用</w:t>
      </w:r>
      <w:r>
        <w:rPr>
          <w:rFonts w:ascii="Times New Roman" w:hAnsi="Times New Roman" w:eastAsia="宋体" w:cs="Times New Roman"/>
          <w:i/>
        </w:rPr>
        <w:t>.</w:t>
      </w:r>
    </w:p>
    <w:p w14:paraId="521B2364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）设买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枝康乃馨需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元，买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枝百合需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根据题意，得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2n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14,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3m−2n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5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所以买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枝康乃馨需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元，买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枝百合需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218B739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）根据题意，得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11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由百合不少于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枝，可得</w:t>
      </w:r>
      <w:r>
        <w:rPr>
          <w:rFonts w:ascii="Times New Roman" w:hAnsi="宋体" w:eastAsia="宋体"/>
          <w:color w:val="FF0000"/>
        </w:rPr>
        <w:t>11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≥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color w:val="FF0000"/>
        </w:rPr>
        <w:t>9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55</w:t>
      </w:r>
      <w:r>
        <w:rPr>
          <w:rFonts w:hint="eastAsia" w:ascii="Arial" w:hAnsi="黑体" w:eastAsia="黑体"/>
          <w:b/>
          <w:color w:val="FF0000"/>
        </w:rPr>
        <w:t>，且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Arial" w:hAnsi="黑体" w:eastAsia="黑体"/>
          <w:b/>
          <w:color w:val="FF0000"/>
        </w:rPr>
        <w:t>随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的增大而减小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Arial" w:hAnsi="黑体" w:eastAsia="黑体"/>
          <w:b/>
          <w:color w:val="FF0000"/>
        </w:rPr>
        <w:t>最小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所以买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Arial" w:hAnsi="黑体" w:eastAsia="黑体"/>
          <w:b/>
          <w:color w:val="FF0000"/>
        </w:rPr>
        <w:t>枝康乃馨，买</w:t>
      </w:r>
      <w:r>
        <w:rPr>
          <w:rFonts w:ascii="Times New Roman" w:hAnsi="宋体" w:eastAsia="宋体"/>
          <w:color w:val="FF0000"/>
        </w:rPr>
        <w:t>11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（枝）百合费用最少，最少费用为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46</w:t>
      </w:r>
      <w:r>
        <w:rPr>
          <w:rFonts w:hint="eastAsia" w:ascii="Arial" w:hAnsi="黑体" w:eastAsia="黑体"/>
          <w:b/>
          <w:color w:val="FF0000"/>
        </w:rPr>
        <w:t>（元）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355A37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）今年春节某商家购进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两种不同造型的哪吒玩偶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已知购进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个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种玩偶和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个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种玩偶共需</w:t>
      </w:r>
      <w:r>
        <w:rPr>
          <w:rFonts w:ascii="Times New Roman" w:hAnsi="宋体" w:eastAsia="宋体"/>
        </w:rPr>
        <w:t>152</w:t>
      </w:r>
      <w:r>
        <w:rPr>
          <w:rFonts w:hint="eastAsia" w:ascii="Times New Roman" w:hAnsi="宋体" w:eastAsia="宋体"/>
        </w:rPr>
        <w:t>元；购进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种玩偶和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种玩偶共需</w:t>
      </w:r>
      <w:r>
        <w:rPr>
          <w:rFonts w:ascii="Times New Roman" w:hAnsi="宋体" w:eastAsia="宋体"/>
        </w:rPr>
        <w:t>84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Times New Roman" w:eastAsia="宋体" w:cs="Times New Roman"/>
          <w:i/>
        </w:rPr>
        <w:t>.</w:t>
      </w:r>
    </w:p>
    <w:p w14:paraId="5C33EDF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两种玩偶的进价；</w:t>
      </w:r>
    </w:p>
    <w:p w14:paraId="1973B43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）由于销售情况较好，商家决定再购进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两种玩偶共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宋体" w:eastAsia="宋体"/>
        </w:rPr>
        <w:t>个，设总费用为</w:t>
      </w:r>
      <w:r>
        <w:rPr>
          <w:rFonts w:ascii="Times New Roman" w:hAnsi="宋体" w:eastAsia="宋体"/>
          <w:i/>
        </w:rPr>
        <w:t>W</w:t>
      </w:r>
      <w:r>
        <w:rPr>
          <w:rFonts w:hint="eastAsia" w:ascii="Times New Roman" w:hAnsi="宋体" w:eastAsia="宋体"/>
        </w:rPr>
        <w:t>，若总费用低于</w:t>
      </w:r>
      <w:r>
        <w:rPr>
          <w:rFonts w:ascii="Times New Roman" w:hAnsi="宋体" w:eastAsia="宋体"/>
        </w:rPr>
        <w:t>340</w:t>
      </w:r>
      <w:r>
        <w:rPr>
          <w:rFonts w:hint="eastAsia" w:ascii="Times New Roman" w:hAnsi="宋体" w:eastAsia="宋体"/>
        </w:rPr>
        <w:t>元但不少于</w:t>
      </w:r>
      <w:r>
        <w:rPr>
          <w:rFonts w:ascii="Times New Roman" w:hAnsi="宋体" w:eastAsia="宋体"/>
        </w:rPr>
        <w:t>329</w:t>
      </w:r>
      <w:r>
        <w:rPr>
          <w:rFonts w:hint="eastAsia" w:ascii="Times New Roman" w:hAnsi="宋体" w:eastAsia="宋体"/>
        </w:rPr>
        <w:t>元，那么当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两种玩偶分别购买多少个时，总费用最少？并求出最少总费用</w:t>
      </w:r>
      <w:r>
        <w:rPr>
          <w:rFonts w:ascii="Times New Roman" w:hAnsi="Times New Roman" w:eastAsia="宋体" w:cs="Times New Roman"/>
          <w:i/>
        </w:rPr>
        <w:t>.</w:t>
      </w:r>
    </w:p>
    <w:p w14:paraId="2A104FAB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）设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种玩偶的进价是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元，则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种玩偶的进价是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元，根据题意得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5x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152,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84,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16,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18,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种玩偶的单价是</w:t>
      </w:r>
      <w:r>
        <w:rPr>
          <w:rFonts w:ascii="Times New Roman" w:hAnsi="宋体" w:eastAsia="宋体"/>
          <w:color w:val="FF0000"/>
        </w:rPr>
        <w:t>16</w:t>
      </w:r>
      <w:r>
        <w:rPr>
          <w:rFonts w:hint="eastAsia" w:ascii="Arial" w:hAnsi="黑体" w:eastAsia="黑体"/>
          <w:b/>
          <w:color w:val="FF0000"/>
        </w:rPr>
        <w:t>元，则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种玩偶的单价是</w:t>
      </w:r>
      <w:r>
        <w:rPr>
          <w:rFonts w:ascii="Times New Roman" w:hAnsi="宋体" w:eastAsia="宋体"/>
          <w:color w:val="FF0000"/>
        </w:rPr>
        <w:t>18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988131C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）设购进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个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种玩偶，则购进（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）个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种玩偶，根据题意得</w:t>
      </w:r>
      <w:r>
        <w:rPr>
          <w:rFonts w:ascii="Times New Roman" w:hAnsi="宋体" w:eastAsia="宋体"/>
          <w:color w:val="FF0000"/>
        </w:rPr>
        <w:t>329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color w:val="FF0000"/>
        </w:rPr>
        <w:t>16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18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340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宋体" w:eastAsia="宋体"/>
          <w:i/>
          <w:color w:val="FF0000"/>
        </w:rPr>
        <w:t>&lt;m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color w:val="FF0000"/>
        </w:rPr>
        <w:t>15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设总费用为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Arial" w:hAnsi="黑体" w:eastAsia="黑体"/>
          <w:b/>
          <w:color w:val="FF0000"/>
        </w:rPr>
        <w:t>元，则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18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360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Arial" w:hAnsi="黑体" w:eastAsia="黑体"/>
          <w:b/>
          <w:color w:val="FF0000"/>
        </w:rPr>
        <w:t>随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的增大而减小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为正整数，所以当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W</w:t>
      </w:r>
      <w:r>
        <w:rPr>
          <w:rFonts w:hint="eastAsia" w:ascii="Arial" w:hAnsi="黑体" w:eastAsia="黑体"/>
          <w:b/>
          <w:color w:val="FF0000"/>
        </w:rPr>
        <w:t>最小，最小值为</w:t>
      </w:r>
      <w:r>
        <w:rPr>
          <w:rFonts w:ascii="Times New Roman" w:hAnsi="宋体" w:eastAsia="宋体"/>
          <w:color w:val="FF0000"/>
        </w:rPr>
        <w:t>330</w:t>
      </w:r>
      <w:r>
        <w:rPr>
          <w:rFonts w:hint="eastAsia" w:ascii="Arial" w:hAnsi="黑体" w:eastAsia="黑体"/>
          <w:b/>
          <w:color w:val="FF0000"/>
        </w:rPr>
        <w:t>，此时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（个）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因此当购买</w:t>
      </w:r>
      <w:r>
        <w:rPr>
          <w:rFonts w:ascii="Times New Roman" w:hAnsi="宋体" w:eastAsia="宋体"/>
          <w:color w:val="FF0000"/>
        </w:rPr>
        <w:t>15</w:t>
      </w:r>
      <w:r>
        <w:rPr>
          <w:rFonts w:hint="eastAsia" w:ascii="Arial" w:hAnsi="黑体" w:eastAsia="黑体"/>
          <w:b/>
          <w:color w:val="FF0000"/>
        </w:rPr>
        <w:t>个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种玩偶，购进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个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种玩偶时，总费用最少，最少总费用为</w:t>
      </w:r>
      <w:r>
        <w:rPr>
          <w:rFonts w:ascii="Times New Roman" w:hAnsi="宋体" w:eastAsia="宋体"/>
          <w:color w:val="FF0000"/>
        </w:rPr>
        <w:t>330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7D364B20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4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13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13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）</w:t>
      </w:r>
    </w:p>
    <w:p w14:paraId="17CCE3B1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38842BF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0A674F7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下列命题中，属于真命题的是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105852C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5C8F836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两直线被第三条直线所截，内错角相等</w:t>
      </w:r>
    </w:p>
    <w:p w14:paraId="3651660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</w:t>
      </w:r>
    </w:p>
    <w:p w14:paraId="7FD0F41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对顶角相等</w:t>
      </w:r>
    </w:p>
    <w:p w14:paraId="70C8E30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一个数能被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整除，则也一定能被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整除</w:t>
      </w:r>
    </w:p>
    <w:p w14:paraId="7A8F84B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下列选项中，可以用来证明命题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</w:rPr>
        <w:t>|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|&gt;|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是假命题的反例是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21EB921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</w:p>
    <w:p w14:paraId="1E8BD33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3</w:t>
      </w:r>
    </w:p>
    <w:p w14:paraId="64216D2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用一根小木棒与两根长度分别为</w:t>
      </w:r>
      <w:r>
        <w:rPr>
          <w:rFonts w:ascii="Times New Roman" w:hAnsi="宋体" w:eastAsia="宋体"/>
        </w:rPr>
        <w:t>3 cm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 cm</w:t>
      </w:r>
      <w:r>
        <w:rPr>
          <w:rFonts w:hint="eastAsia" w:ascii="Times New Roman" w:hAnsi="宋体" w:eastAsia="宋体"/>
        </w:rPr>
        <w:t>的小木棒组成三角形，则这根小木棒的长度可以是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01C277C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 cm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 cm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 cm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 cm</w:t>
      </w:r>
    </w:p>
    <w:p w14:paraId="4E77F18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</w:rPr>
        <w:t>3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2C3E4DF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锐角三角形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直角三角形</w:t>
      </w:r>
    </w:p>
    <w:p w14:paraId="31833DC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钝角三角形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等腰直角三角形</w:t>
      </w:r>
    </w:p>
    <w:p w14:paraId="519C33B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一副三角尺按如图方式摆放，使得</w:t>
      </w:r>
      <w:r>
        <w:rPr>
          <w:rFonts w:ascii="Times New Roman" w:hAnsi="宋体" w:eastAsia="宋体"/>
          <w:i/>
        </w:rPr>
        <w:t>DF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的夹角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的度数为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0434294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16°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18°</w:t>
      </w:r>
    </w:p>
    <w:p w14:paraId="6441746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95400" cy="755650"/>
            <wp:effectExtent l="0" t="0" r="0" b="0"/>
            <wp:docPr id="48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6.jpeg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　</w:t>
      </w:r>
      <w:r>
        <w:rPr>
          <w:rFonts w:ascii="Times New Roman" w:hAnsi="宋体" w:eastAsia="宋体"/>
        </w:rPr>
        <w:drawing>
          <wp:inline distT="0" distB="0" distL="0" distR="0">
            <wp:extent cx="1439545" cy="755650"/>
            <wp:effectExtent l="0" t="0" r="0" b="0"/>
            <wp:docPr id="4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37.jpeg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</w:t>
      </w:r>
    </w:p>
    <w:p w14:paraId="411BE99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的边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上的点，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上方的一点，若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70°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06DE4F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70°</w:t>
      </w:r>
    </w:p>
    <w:p w14:paraId="1527528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的平分线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相交于点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42°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BFC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2BADA96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118°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119°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121°</w:t>
      </w:r>
    </w:p>
    <w:p w14:paraId="4947528B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71550" cy="755650"/>
            <wp:effectExtent l="0" t="0" r="0" b="0"/>
            <wp:docPr id="50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8.jpeg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259840" cy="791845"/>
            <wp:effectExtent l="0" t="0" r="0" b="0"/>
            <wp:docPr id="5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39.jpeg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</w:t>
      </w:r>
    </w:p>
    <w:p w14:paraId="7F2345B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分别是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的高线，中线和角平分线，且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相交于点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，下列结论不一定正确的是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0393343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BAD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AGF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AFG</w:t>
      </w:r>
    </w:p>
    <w:p w14:paraId="44ED744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AEC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AE</w:t>
      </w:r>
      <w:r>
        <w:rPr>
          <w:rFonts w:ascii="Times New Roman" w:hAnsi="宋体" w:eastAsia="宋体"/>
        </w:rPr>
        <w:t>&lt;</w:t>
      </w:r>
      <w:r>
        <w:rPr>
          <w:rFonts w:ascii="Times New Roman" w:hAnsi="宋体" w:eastAsia="宋体"/>
          <w:i/>
        </w:rPr>
        <w:t>DE</w:t>
      </w:r>
    </w:p>
    <w:p w14:paraId="401E5D25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68C919D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中，三个内角度数之比为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最大角的度数为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90°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389D6B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命题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3&lt;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假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楷体" w:eastAsia="楷体"/>
        </w:rPr>
        <w:t>（选填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真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楷体" w:eastAsia="楷体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假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楷体" w:eastAsia="楷体"/>
        </w:rPr>
        <w:t>）</w:t>
      </w:r>
      <w:r>
        <w:rPr>
          <w:rFonts w:hint="eastAsia" w:ascii="Times New Roman" w:hAnsi="宋体" w:eastAsia="宋体"/>
        </w:rPr>
        <w:t>命题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E4C05C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边上的中线，点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为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边上一点，且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GEC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GDC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的面积是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42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F68C8B3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7745" cy="935990"/>
            <wp:effectExtent l="0" t="0" r="0" b="0"/>
            <wp:docPr id="5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40.jpeg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　　　　</w:t>
      </w:r>
      <w:r>
        <w:rPr>
          <w:rFonts w:ascii="Times New Roman" w:hAnsi="宋体" w:eastAsia="宋体"/>
        </w:rPr>
        <w:drawing>
          <wp:inline distT="0" distB="0" distL="0" distR="0">
            <wp:extent cx="683895" cy="1007745"/>
            <wp:effectExtent l="0" t="0" r="0" b="0"/>
            <wp:docPr id="53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41.jpeg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题图</w:t>
      </w:r>
    </w:p>
    <w:p w14:paraId="0EA87CF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BP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CP</w:t>
      </w:r>
      <w:r>
        <w:rPr>
          <w:rFonts w:hint="eastAsia" w:ascii="Times New Roman" w:hAnsi="宋体" w:eastAsia="宋体"/>
        </w:rPr>
        <w:t>分别平分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的外角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CBD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BCE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BQ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CQ</w:t>
      </w:r>
      <w:r>
        <w:rPr>
          <w:rFonts w:hint="eastAsia" w:ascii="Times New Roman" w:hAnsi="宋体" w:eastAsia="宋体"/>
        </w:rPr>
        <w:t>分别平分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PBC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PCB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CN</w:t>
      </w:r>
      <w:r>
        <w:rPr>
          <w:rFonts w:hint="eastAsia" w:ascii="Times New Roman" w:hAnsi="宋体" w:eastAsia="宋体"/>
        </w:rPr>
        <w:t>分别平分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PBD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PCE</w:t>
      </w:r>
      <w:r>
        <w:rPr>
          <w:rFonts w:ascii="Times New Roman" w:hAnsi="Times New Roman" w:eastAsia="宋体" w:cs="Times New Roman"/>
          <w:i/>
        </w:rPr>
        <w:t>.</w:t>
      </w:r>
    </w:p>
    <w:p w14:paraId="14742C53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）当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40°</w:t>
      </w:r>
      <w:r>
        <w:rPr>
          <w:rFonts w:hint="eastAsia" w:ascii="Times New Roman" w:hAnsi="宋体" w:eastAsia="宋体"/>
        </w:rPr>
        <w:t>时，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BPC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70°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3615C76E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）当</w:t>
      </w:r>
      <w:r>
        <w:rPr>
          <w:rFonts w:ascii="Times New Roman" w:hAnsi="宋体" w:eastAsia="宋体"/>
          <w:i/>
        </w:rPr>
        <w:t>BM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CN</w:t>
      </w:r>
      <w:r>
        <w:rPr>
          <w:rFonts w:hint="eastAsia" w:ascii="Times New Roman" w:hAnsi="宋体" w:eastAsia="宋体"/>
        </w:rPr>
        <w:t>时，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60°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199D2B1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06D9EC1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ascii="Times New Roman" w:hAnsi="宋体" w:eastAsia="宋体"/>
        </w:rPr>
        <w:t>&gt;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为线段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上的一个点，</w:t>
      </w:r>
      <w:r>
        <w:rPr>
          <w:rFonts w:ascii="Times New Roman" w:hAnsi="宋体" w:eastAsia="宋体"/>
          <w:i/>
        </w:rPr>
        <w:t>PE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，交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的延长线于点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25°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85°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38744B4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39545" cy="827405"/>
            <wp:effectExtent l="0" t="0" r="0" b="0"/>
            <wp:docPr id="54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42.jpeg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80CD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PE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EPD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EPD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25°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65°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ACD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85°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65°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ACD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85°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65°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85°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85°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35°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507D67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分别为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的中线和高，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ABD</w:t>
      </w:r>
      <w:r>
        <w:rPr>
          <w:rFonts w:hint="eastAsia" w:ascii="Times New Roman" w:hAnsi="宋体" w:eastAsia="宋体"/>
        </w:rPr>
        <w:t>的角平分线</w:t>
      </w:r>
      <w:r>
        <w:rPr>
          <w:rFonts w:ascii="Times New Roman" w:hAnsi="Times New Roman" w:eastAsia="宋体" w:cs="Times New Roman"/>
          <w:i/>
        </w:rPr>
        <w:t>.</w:t>
      </w:r>
    </w:p>
    <w:p w14:paraId="0B3A36AE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BED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46°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25°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BAF</w:t>
      </w:r>
      <w:r>
        <w:rPr>
          <w:rFonts w:hint="eastAsia" w:ascii="Times New Roman" w:hAnsi="宋体" w:eastAsia="宋体"/>
        </w:rPr>
        <w:t>的大小；</w:t>
      </w:r>
    </w:p>
    <w:p w14:paraId="52A8C08C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的面积为</w:t>
      </w:r>
      <w:r>
        <w:rPr>
          <w:rFonts w:ascii="Times New Roman" w:hAnsi="宋体" w:eastAsia="宋体"/>
        </w:rPr>
        <w:t>40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的长</w:t>
      </w:r>
      <w:r>
        <w:rPr>
          <w:rFonts w:ascii="Times New Roman" w:hAnsi="Times New Roman" w:eastAsia="宋体" w:cs="Times New Roman"/>
          <w:i/>
        </w:rPr>
        <w:t>.</w:t>
      </w:r>
    </w:p>
    <w:p w14:paraId="22BCB703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31595" cy="899795"/>
            <wp:effectExtent l="0" t="0" r="0" b="0"/>
            <wp:docPr id="55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43.jpeg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AB8A5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46°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46°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25°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21°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21°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42°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Arial" w:hAnsi="黑体" w:eastAsia="黑体"/>
          <w:b/>
          <w:color w:val="FF0000"/>
        </w:rPr>
        <w:t>为高，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AFB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42°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48°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1A567F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为中线，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的面积为</w:t>
      </w:r>
      <w:r>
        <w:rPr>
          <w:rFonts w:ascii="Times New Roman" w:hAnsi="宋体" w:eastAsia="宋体"/>
          <w:color w:val="FF0000"/>
        </w:rPr>
        <w:t>40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BC</w:t>
      </w:r>
      <w:r>
        <w:rPr>
          <w:rFonts w:ascii="Times New Roman" w:hAnsi="Times New Roman" w:eastAsia="宋体" w:cs="Times New Roman"/>
          <w:color w:val="FF0000"/>
        </w:rPr>
        <w:t>·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285529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是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的角平分线，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的高线，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，过点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作</w:t>
      </w:r>
      <w:r>
        <w:rPr>
          <w:rFonts w:ascii="Times New Roman" w:hAnsi="宋体" w:eastAsia="宋体"/>
          <w:i/>
        </w:rPr>
        <w:t>FG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CF</w:t>
      </w:r>
      <w:r>
        <w:rPr>
          <w:rFonts w:ascii="Times New Roman" w:hAnsi="Times New Roman" w:eastAsia="宋体" w:cs="Times New Roman"/>
          <w:i/>
        </w:rPr>
        <w:t>.</w:t>
      </w:r>
    </w:p>
    <w:p w14:paraId="13A8A030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DFG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；</w:t>
      </w:r>
    </w:p>
    <w:p w14:paraId="0E3E7D0B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CAD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DCF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29°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FBC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43°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DFC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2E93F74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1043940"/>
            <wp:effectExtent l="0" t="0" r="0" b="0"/>
            <wp:docPr id="56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4.jpeg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C3B8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Arial" w:hAnsi="黑体" w:eastAsia="黑体"/>
          <w:b/>
          <w:color w:val="FF0000"/>
        </w:rPr>
        <w:t>的角平分线，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DAC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ADB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ADB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DFG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35850DD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DCF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29°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43°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BFC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29°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43°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108°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的高，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AEF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29°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29°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61°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BFD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61°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DFC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BFC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BFD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108°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61°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47°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B72B92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BCD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DBC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于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，延长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至点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DCG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EC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DB</w:t>
      </w:r>
      <w:r>
        <w:rPr>
          <w:rFonts w:hint="eastAsia" w:ascii="Times New Roman" w:hAnsi="宋体" w:eastAsia="宋体"/>
        </w:rPr>
        <w:t>的延长线交于点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34°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DFE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64°</w:t>
      </w:r>
      <w:r>
        <w:rPr>
          <w:rFonts w:ascii="Times New Roman" w:hAnsi="Times New Roman" w:eastAsia="宋体" w:cs="Times New Roman"/>
          <w:i/>
        </w:rPr>
        <w:t>.</w:t>
      </w:r>
    </w:p>
    <w:p w14:paraId="49F3225C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DFE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；</w:t>
      </w:r>
    </w:p>
    <w:p w14:paraId="3A1F21E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的度数；</w:t>
      </w:r>
    </w:p>
    <w:p w14:paraId="328670C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）若在图中作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CBE</w:t>
      </w:r>
      <w:r>
        <w:rPr>
          <w:rFonts w:hint="eastAsia" w:ascii="Times New Roman" w:hAnsi="宋体" w:eastAsia="宋体"/>
        </w:rPr>
        <w:t>与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GCE</w:t>
      </w:r>
      <w:r>
        <w:rPr>
          <w:rFonts w:hint="eastAsia" w:ascii="Times New Roman" w:hAnsi="宋体" w:eastAsia="宋体"/>
        </w:rPr>
        <w:t>的平分线交于点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，作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CBE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GCE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的平分线交于点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，作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CBE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与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GCE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的平分线交于点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Times New Roman" w:hAnsi="宋体" w:eastAsia="宋体"/>
        </w:rPr>
        <w:t>，以此类推，作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CBE</w:t>
      </w:r>
      <w:r>
        <w:rPr>
          <w:rFonts w:ascii="Times New Roman" w:hAnsi="宋体" w:eastAsia="宋体"/>
          <w:i/>
          <w:vertAlign w:val="subscript"/>
        </w:rPr>
        <w:t>n</w:t>
      </w:r>
      <w:r>
        <w:rPr>
          <w:rFonts w:hint="eastAsia" w:ascii="Times New Roman" w:hAnsi="宋体" w:eastAsia="宋体"/>
        </w:rPr>
        <w:t>与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GCE</w:t>
      </w:r>
      <w:r>
        <w:rPr>
          <w:rFonts w:ascii="Times New Roman" w:hAnsi="宋体" w:eastAsia="宋体"/>
          <w:i/>
          <w:vertAlign w:val="subscript"/>
        </w:rPr>
        <w:t>n</w:t>
      </w:r>
      <w:r>
        <w:rPr>
          <w:rFonts w:hint="eastAsia" w:ascii="Times New Roman" w:hAnsi="宋体" w:eastAsia="宋体"/>
        </w:rPr>
        <w:t>的平分线交于点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i/>
          <w:vertAlign w:val="subscript"/>
        </w:rPr>
        <w:t>n</w:t>
      </w:r>
      <w:r>
        <w:rPr>
          <w:rFonts w:hint="eastAsia" w:ascii="Times New Roman" w:hAnsi="宋体" w:eastAsia="宋体"/>
          <w:vertAlign w:val="subscript"/>
        </w:rPr>
        <w:t>＋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，请用含有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的式子表示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i/>
          <w:vertAlign w:val="subscript"/>
        </w:rPr>
        <w:t>n</w:t>
      </w:r>
      <w:r>
        <w:rPr>
          <w:rFonts w:hint="eastAsia" w:ascii="Times New Roman" w:hAnsi="宋体" w:eastAsia="宋体"/>
          <w:vertAlign w:val="subscript"/>
        </w:rPr>
        <w:t>＋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的度数</w:t>
      </w:r>
      <w:r>
        <w:rPr>
          <w:rFonts w:hint="eastAsia" w:ascii="Times New Roman" w:hAnsi="楷体" w:eastAsia="楷体"/>
        </w:rPr>
        <w:t>（直接写答案）</w:t>
      </w:r>
      <w:r>
        <w:rPr>
          <w:rFonts w:ascii="Times New Roman" w:hAnsi="Times New Roman" w:eastAsia="宋体" w:cs="Times New Roman"/>
          <w:i/>
        </w:rPr>
        <w:t>.</w:t>
      </w:r>
    </w:p>
    <w:p w14:paraId="571DE7F3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15695" cy="1259840"/>
            <wp:effectExtent l="0" t="0" r="0" b="0"/>
            <wp:docPr id="57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45.jpeg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1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02462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DCE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DCE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BF7628E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DCG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ECG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DCG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DCG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ECG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DCG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EBC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ECG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64°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34°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64°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34°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4FD5A2C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ascii="Times New Roman" w:hAnsi="宋体" w:eastAsia="宋体"/>
          <w:i/>
          <w:color w:val="FF0000"/>
          <w:vertAlign w:val="subscript"/>
        </w:rPr>
        <w:t>n</w:t>
      </w:r>
      <w:r>
        <w:rPr>
          <w:rFonts w:hint="eastAsia" w:ascii="Times New Roman" w:hAnsi="宋体" w:eastAsia="宋体"/>
          <w:color w:val="FF0000"/>
          <w:vertAlign w:val="subscript"/>
        </w:rPr>
        <w:t>＋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  <w:lang w:eastAsia="zh-CN"/>
        </w:rPr>
        <w:t>（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n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lang w:eastAsia="zh-CN"/>
        </w:rPr>
        <w:t>）</w:t>
      </w:r>
      <w:r>
        <w:rPr>
          <w:rFonts w:ascii="Times New Roman" w:hAnsi="宋体" w:eastAsia="宋体"/>
          <w:color w:val="FF0000"/>
        </w:rPr>
        <w:t>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35F79A83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5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14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）</w:t>
      </w:r>
    </w:p>
    <w:p w14:paraId="484A20A4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06E4B0FD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0FFE52E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CDE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45°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DCE</w:t>
      </w:r>
      <w:r>
        <w:rPr>
          <w:rFonts w:hint="eastAsia" w:ascii="Times New Roman" w:hAnsi="宋体" w:eastAsia="宋体"/>
        </w:rPr>
        <w:t>的度数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5475412B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438969E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100°</w:t>
      </w:r>
    </w:p>
    <w:p w14:paraId="127AFE39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899795"/>
            <wp:effectExtent l="0" t="0" r="0" b="0"/>
            <wp:docPr id="60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8.jpeg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935990" cy="575945"/>
            <wp:effectExtent l="0" t="0" r="0" b="0"/>
            <wp:docPr id="61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49.jpeg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题图</w:t>
      </w:r>
    </w:p>
    <w:p w14:paraId="5B95AF5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BAD</w:t>
      </w:r>
      <w:r>
        <w:rPr>
          <w:rFonts w:hint="eastAsia" w:ascii="Times New Roman" w:hAnsi="宋体" w:eastAsia="宋体"/>
        </w:rPr>
        <w:t>，如果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 cm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7 cm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 cm</w:t>
      </w:r>
      <w:r>
        <w:rPr>
          <w:rFonts w:hint="eastAsia" w:ascii="Times New Roman" w:hAnsi="宋体" w:eastAsia="宋体"/>
        </w:rPr>
        <w:t>，那么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7B3F320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 cm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 cm</w:t>
      </w:r>
    </w:p>
    <w:p w14:paraId="2F77F80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 cm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不能确定</w:t>
      </w:r>
    </w:p>
    <w:p w14:paraId="2710BD4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ADE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55°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ADE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的度数为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63D48A7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25°</w:t>
      </w:r>
    </w:p>
    <w:p w14:paraId="723285BA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23645" cy="791845"/>
            <wp:effectExtent l="0" t="0" r="0" b="0"/>
            <wp:docPr id="62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0.jpeg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007745" cy="755650"/>
            <wp:effectExtent l="0" t="0" r="0" b="0"/>
            <wp:docPr id="63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51.jpeg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</w:t>
      </w:r>
    </w:p>
    <w:p w14:paraId="7377A08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上，点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上，且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DC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5C0B126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</w:p>
    <w:p w14:paraId="549B8F4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分别在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DF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是边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的中点，则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CF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08E03101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23645" cy="791845"/>
            <wp:effectExtent l="0" t="0" r="0" b="0"/>
            <wp:docPr id="64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2.jpeg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6B62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小于</w:t>
      </w:r>
      <w:r>
        <w:rPr>
          <w:rFonts w:ascii="Times New Roman" w:hAnsi="宋体" w:eastAsia="宋体"/>
          <w:i/>
        </w:rPr>
        <w:t>EF</w:t>
      </w:r>
    </w:p>
    <w:p w14:paraId="7AA3ADA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等于</w:t>
      </w:r>
      <w:r>
        <w:rPr>
          <w:rFonts w:ascii="Times New Roman" w:hAnsi="宋体" w:eastAsia="宋体"/>
          <w:i/>
        </w:rPr>
        <w:t>EF</w:t>
      </w:r>
    </w:p>
    <w:p w14:paraId="71041B5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大于</w:t>
      </w:r>
      <w:r>
        <w:rPr>
          <w:rFonts w:ascii="Times New Roman" w:hAnsi="宋体" w:eastAsia="宋体"/>
          <w:i/>
        </w:rPr>
        <w:t>EF</w:t>
      </w:r>
    </w:p>
    <w:p w14:paraId="65AF04B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的大小关系不能确定</w:t>
      </w:r>
    </w:p>
    <w:p w14:paraId="5278276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5AEC2A2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30°</w:t>
      </w:r>
    </w:p>
    <w:p w14:paraId="4EE4531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无法确定</w:t>
      </w:r>
    </w:p>
    <w:p w14:paraId="1D322AF9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719455"/>
            <wp:effectExtent l="0" t="0" r="0" b="0"/>
            <wp:docPr id="65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53.jpeg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827405" cy="827405"/>
            <wp:effectExtent l="0" t="0" r="0" b="0"/>
            <wp:docPr id="66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4.jpeg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</w:t>
      </w:r>
    </w:p>
    <w:p w14:paraId="6C04DAC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如图所示为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个边长相等的正方形的组合图形，则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344557D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135°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150°</w:t>
      </w:r>
    </w:p>
    <w:p w14:paraId="7F255AB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CA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DBE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62°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BDE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75°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AFD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7D238489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7745" cy="899795"/>
            <wp:effectExtent l="0" t="0" r="0" b="0"/>
            <wp:docPr id="67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55.jpeg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8035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30°</w:t>
      </w:r>
    </w:p>
    <w:p w14:paraId="660F411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32°</w:t>
      </w:r>
    </w:p>
    <w:p w14:paraId="0DEBA44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33°</w:t>
      </w:r>
    </w:p>
    <w:p w14:paraId="6C0639E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35°</w:t>
      </w:r>
    </w:p>
    <w:p w14:paraId="654B5B13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49BB728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在一条直线上，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请加一个条件：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i/>
          <w:color w:val="FF0000"/>
          <w:u w:val="single"/>
        </w:rPr>
        <w:t>AB</w:t>
      </w:r>
      <w:r>
        <w:rPr>
          <w:rFonts w:hint="eastAsia" w:ascii="Times New Roman" w:hAnsi="宋体" w:eastAsia="宋体"/>
          <w:color w:val="FF0000"/>
          <w:u w:val="single"/>
        </w:rPr>
        <w:t>＝</w:t>
      </w:r>
      <w:r>
        <w:rPr>
          <w:rFonts w:ascii="Times New Roman" w:hAnsi="宋体" w:eastAsia="宋体"/>
          <w:i/>
          <w:color w:val="FF0000"/>
          <w:u w:val="single"/>
        </w:rPr>
        <w:t>DE</w:t>
      </w:r>
      <w:r>
        <w:rPr>
          <w:rFonts w:hint="eastAsia" w:ascii="Arial" w:hAnsi="黑体" w:eastAsia="黑体"/>
          <w:b/>
          <w:color w:val="FF0000"/>
          <w:u w:val="single"/>
        </w:rPr>
        <w:t>（答案不唯一）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，使得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DEF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4A8962F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67790" cy="899795"/>
            <wp:effectExtent l="0" t="0" r="0" b="0"/>
            <wp:docPr id="68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56.jpeg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2078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的坐标分别为（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）和（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为坐标原点，以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为顶点的三角形与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全等，写出所有符合条件的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点坐标为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6</w:t>
      </w:r>
      <w:r>
        <w:rPr>
          <w:rFonts w:hint="eastAsia" w:ascii="Arial" w:hAnsi="黑体" w:eastAsia="黑体"/>
          <w:b/>
          <w:color w:val="FF0000"/>
          <w:u w:val="single"/>
        </w:rPr>
        <w:t>）或（</w:t>
      </w:r>
      <w:r>
        <w:rPr>
          <w:rFonts w:ascii="Times New Roman" w:hAnsi="宋体" w:eastAsia="宋体"/>
          <w:color w:val="FF0000"/>
          <w:u w:val="single"/>
        </w:rPr>
        <w:t>6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Arial" w:hAnsi="黑体" w:eastAsia="黑体"/>
          <w:b/>
          <w:color w:val="FF0000"/>
          <w:u w:val="single"/>
        </w:rPr>
        <w:t>）或（</w:t>
      </w:r>
      <w:r>
        <w:rPr>
          <w:rFonts w:ascii="Times New Roman" w:hAnsi="宋体" w:eastAsia="宋体"/>
          <w:color w:val="FF0000"/>
          <w:u w:val="single"/>
        </w:rPr>
        <w:t>6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6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楷体" w:eastAsia="楷体"/>
        </w:rPr>
        <w:t>不与原点重合）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A1A2C8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ABE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Times New Roman" w:hAnsi="宋体" w:eastAsia="宋体"/>
          <w:i/>
        </w:rPr>
        <w:t>ADC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28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80°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A8A7EEA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79500" cy="1007745"/>
            <wp:effectExtent l="0" t="0" r="0" b="0"/>
            <wp:docPr id="69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57.jpeg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971550" cy="1043940"/>
            <wp:effectExtent l="0" t="0" r="0" b="0"/>
            <wp:docPr id="70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8.jpeg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题图</w:t>
      </w:r>
    </w:p>
    <w:p w14:paraId="589EE48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ACF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DBE</w:t>
      </w:r>
      <w:r>
        <w:rPr>
          <w:rFonts w:hint="eastAsia" w:ascii="Times New Roman" w:hAnsi="宋体" w:eastAsia="宋体"/>
        </w:rPr>
        <w:t>，且点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在同一条直线上，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40°</w:t>
      </w:r>
      <w:r>
        <w:rPr>
          <w:rFonts w:ascii="Times New Roman" w:hAnsi="Times New Roman" w:eastAsia="宋体" w:cs="Times New Roman"/>
          <w:i/>
        </w:rPr>
        <w:t>.</w:t>
      </w:r>
    </w:p>
    <w:p w14:paraId="694CDCD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EBD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90°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0E712B50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789C626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1AD32F4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的边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延长线上一点，且</w:t>
      </w:r>
      <w:r>
        <w:rPr>
          <w:rFonts w:ascii="Times New Roman" w:hAnsi="宋体" w:eastAsia="宋体"/>
          <w:i/>
        </w:rPr>
        <w:t>DC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，过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作</w:t>
      </w:r>
      <w:r>
        <w:rPr>
          <w:rFonts w:ascii="Times New Roman" w:hAnsi="宋体" w:eastAsia="宋体"/>
          <w:i/>
        </w:rPr>
        <w:t>DE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CB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DC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CAB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CFA</w:t>
      </w:r>
      <w:r>
        <w:rPr>
          <w:rFonts w:hint="eastAsia" w:ascii="Times New Roman" w:hAnsi="宋体" w:eastAsia="宋体"/>
        </w:rPr>
        <w:t>，求证：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EAD</w:t>
      </w:r>
      <w:r>
        <w:rPr>
          <w:rFonts w:ascii="Times New Roman" w:hAnsi="Times New Roman" w:eastAsia="宋体" w:cs="Times New Roman"/>
          <w:i/>
        </w:rPr>
        <w:t>.</w:t>
      </w:r>
    </w:p>
    <w:p w14:paraId="75240786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03985" cy="899795"/>
            <wp:effectExtent l="0" t="0" r="0" b="0"/>
            <wp:docPr id="71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59.jpeg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553E1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AFC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CAB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EDA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ASA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3DBAD7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）如图，已知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DEC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是锐角，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，延长</w:t>
      </w:r>
      <w:r>
        <w:rPr>
          <w:rFonts w:ascii="Times New Roman" w:hAnsi="宋体" w:eastAsia="宋体"/>
          <w:i/>
        </w:rPr>
        <w:t>BA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，交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Times New Roman" w:eastAsia="宋体" w:cs="Times New Roman"/>
          <w:i/>
        </w:rPr>
        <w:t>.</w:t>
      </w:r>
    </w:p>
    <w:p w14:paraId="0CCF3CF0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）判断直线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是否垂直？请说明理由；</w:t>
      </w:r>
    </w:p>
    <w:p w14:paraId="5448DF2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Times New Roman" w:hAnsi="宋体" w:eastAsia="宋体"/>
          <w:i/>
        </w:rPr>
        <w:t>AC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DCE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6B1656AA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9840" cy="1007745"/>
            <wp:effectExtent l="0" t="0" r="0" b="0"/>
            <wp:docPr id="72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60.jpeg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D3E8B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Arial" w:hAnsi="黑体" w:eastAsia="黑体"/>
          <w:b/>
          <w:color w:val="FF0000"/>
        </w:rPr>
        <w:t>，理由：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DEC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DCE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DCE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BGC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B32B61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）由（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DCE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ACD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5C3D02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DAE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三点在同一条直线上，连接</w:t>
      </w:r>
      <w:r>
        <w:rPr>
          <w:rFonts w:ascii="Times New Roman" w:hAnsi="宋体" w:eastAsia="宋体"/>
          <w:i/>
        </w:rPr>
        <w:t>BD</w:t>
      </w:r>
      <w:r>
        <w:rPr>
          <w:rFonts w:ascii="Times New Roman" w:hAnsi="Times New Roman" w:eastAsia="宋体" w:cs="Times New Roman"/>
          <w:i/>
        </w:rPr>
        <w:t>.</w:t>
      </w:r>
    </w:p>
    <w:p w14:paraId="35631BD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；</w:t>
      </w:r>
    </w:p>
    <w:p w14:paraId="293E8F18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）线段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存在什么位置关系？证明你的结论</w:t>
      </w:r>
      <w:r>
        <w:rPr>
          <w:rFonts w:ascii="Times New Roman" w:hAnsi="Times New Roman" w:eastAsia="宋体" w:cs="Times New Roman"/>
          <w:i/>
        </w:rPr>
        <w:t>.</w:t>
      </w:r>
    </w:p>
    <w:p w14:paraId="1CB00A0A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1043940"/>
            <wp:effectExtent l="0" t="0" r="0" b="0"/>
            <wp:docPr id="73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61.jpeg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BD14B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DAE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BAD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CAE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AC,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BAD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CAE,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AD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AE,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BAD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CAE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SAS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766EDCF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证明：由（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）可知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DAE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ADB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6D2626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，动点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分别在线段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DC</w:t>
      </w:r>
      <w:r>
        <w:rPr>
          <w:rFonts w:hint="eastAsia" w:ascii="Times New Roman" w:hAnsi="宋体" w:eastAsia="宋体"/>
        </w:rPr>
        <w:t>上，连接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AF</w:t>
      </w:r>
      <w:r>
        <w:rPr>
          <w:rFonts w:ascii="Times New Roman" w:hAnsi="Times New Roman" w:eastAsia="宋体" w:cs="Times New Roman"/>
          <w:i/>
        </w:rPr>
        <w:t>.</w:t>
      </w:r>
    </w:p>
    <w:p w14:paraId="23D18408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70°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AEF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EFC</w:t>
      </w:r>
      <w:r>
        <w:rPr>
          <w:rFonts w:hint="eastAsia" w:ascii="Times New Roman" w:hAnsi="宋体" w:eastAsia="宋体"/>
        </w:rPr>
        <w:t>的度数；</w:t>
      </w:r>
    </w:p>
    <w:p w14:paraId="23C6FCD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ABE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AFE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100°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AEB</w:t>
      </w:r>
      <w:r>
        <w:rPr>
          <w:rFonts w:hint="eastAsia" w:ascii="Times New Roman" w:hAnsi="宋体" w:eastAsia="宋体"/>
        </w:rPr>
        <w:t>的度数；</w:t>
      </w:r>
    </w:p>
    <w:p w14:paraId="42B8397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ABE</w:t>
      </w:r>
      <w:r>
        <w:rPr>
          <w:rFonts w:hint="eastAsia" w:ascii="Times New Roman" w:hAnsi="宋体" w:eastAsia="宋体"/>
        </w:rPr>
        <w:t>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ECF</w:t>
      </w:r>
      <w:r>
        <w:rPr>
          <w:rFonts w:hint="eastAsia" w:ascii="Times New Roman" w:hAnsi="宋体" w:eastAsia="宋体"/>
        </w:rPr>
        <w:t>全等，点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为对应点，求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的长</w:t>
      </w:r>
      <w:r>
        <w:rPr>
          <w:rFonts w:ascii="Times New Roman" w:hAnsi="Times New Roman" w:eastAsia="宋体" w:cs="Times New Roman"/>
          <w:i/>
        </w:rPr>
        <w:t>.</w:t>
      </w:r>
    </w:p>
    <w:p w14:paraId="3785C59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67790" cy="683895"/>
            <wp:effectExtent l="0" t="0" r="0" b="0"/>
            <wp:docPr id="74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62.jpeg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0F873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AEF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FEC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FEC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FEC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EFC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01D04B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AFE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EAF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1FBF87B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）当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ECF</w:t>
      </w:r>
      <w:r>
        <w:rPr>
          <w:rFonts w:hint="eastAsia" w:ascii="Arial" w:hAnsi="黑体" w:eastAsia="黑体"/>
          <w:b/>
          <w:color w:val="FF0000"/>
        </w:rPr>
        <w:t>时，则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EC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EC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FCE</w:t>
      </w:r>
      <w:r>
        <w:rPr>
          <w:rFonts w:hint="eastAsia" w:ascii="Arial" w:hAnsi="黑体" w:eastAsia="黑体"/>
          <w:b/>
          <w:color w:val="FF0000"/>
        </w:rPr>
        <w:t>时，则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综上可得，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Arial" w:hAnsi="黑体" w:eastAsia="黑体"/>
          <w:b/>
          <w:color w:val="FF0000"/>
        </w:rPr>
        <w:t>的长为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2AE7F990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6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）</w:t>
      </w:r>
    </w:p>
    <w:p w14:paraId="4B1DA670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10527113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38CF879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，若连接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相交于点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，则图中的全等三角形共有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71720FC4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2450846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对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对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对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对</w:t>
      </w:r>
    </w:p>
    <w:p w14:paraId="25479B5B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91845" cy="1007745"/>
            <wp:effectExtent l="0" t="0" r="0" b="0"/>
            <wp:docPr id="75" name="image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63.jpeg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403985" cy="719455"/>
            <wp:effectExtent l="0" t="0" r="0" b="0"/>
            <wp:docPr id="76" name="image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64.jpeg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题图</w:t>
      </w:r>
    </w:p>
    <w:p w14:paraId="6D9A8A0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上，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上，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28°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AED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5BB306D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28°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62°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59°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58°</w:t>
      </w:r>
    </w:p>
    <w:p w14:paraId="5811E45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下列图形中，具有稳定性的是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5E96B77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19455" cy="323850"/>
            <wp:effectExtent l="0" t="0" r="0" b="0"/>
            <wp:docPr id="77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65.jpeg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A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359410" cy="467995"/>
            <wp:effectExtent l="0" t="0" r="0" b="0"/>
            <wp:docPr id="78" name="image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66.jpeg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B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467995" cy="431800"/>
            <wp:effectExtent l="0" t="0" r="0" b="0"/>
            <wp:docPr id="79" name="image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67.jpeg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68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C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503555" cy="287655"/>
            <wp:effectExtent l="0" t="0" r="0" b="0"/>
            <wp:docPr id="80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68.jpeg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7C2501F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，垂足分别为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，则下列结论正确的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7423279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EFD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EC</w:t>
      </w:r>
    </w:p>
    <w:p w14:paraId="2403012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FD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BC</w:t>
      </w:r>
    </w:p>
    <w:p w14:paraId="61621CED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79500" cy="899795"/>
            <wp:effectExtent l="0" t="0" r="0" b="0"/>
            <wp:docPr id="81" name="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69.jpeg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863600" cy="899795"/>
            <wp:effectExtent l="0" t="0" r="0" b="0"/>
            <wp:docPr id="82" name="image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70.jpeg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</w:t>
      </w:r>
    </w:p>
    <w:p w14:paraId="18F396D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下列条件中，不能判定两个直角三角形全等的是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3AA0EC6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两条直角边对应相等</w:t>
      </w:r>
    </w:p>
    <w:p w14:paraId="260A90D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两个锐角对应相等</w:t>
      </w:r>
    </w:p>
    <w:p w14:paraId="0490441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一个锐角和一条直角边对应相等</w:t>
      </w:r>
    </w:p>
    <w:p w14:paraId="06817A4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斜边和一条直角边对应相等</w:t>
      </w:r>
    </w:p>
    <w:p w14:paraId="2B0CDE2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CF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，垂足分别是点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，若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CF</w:t>
      </w:r>
      <w:r>
        <w:rPr>
          <w:rFonts w:hint="eastAsia" w:ascii="Times New Roman" w:hAnsi="宋体" w:eastAsia="宋体"/>
        </w:rPr>
        <w:t>，则图中全等三角形有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385BC3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对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对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对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对</w:t>
      </w:r>
    </w:p>
    <w:p w14:paraId="593B321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上两点，</w:t>
      </w:r>
      <w:r>
        <w:rPr>
          <w:rFonts w:ascii="Times New Roman" w:hAnsi="宋体" w:eastAsia="宋体"/>
          <w:i/>
        </w:rPr>
        <w:t>CE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BF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43D2F57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</w:p>
    <w:p w14:paraId="14D9925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c</w:t>
      </w:r>
    </w:p>
    <w:p w14:paraId="56E1F887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899795"/>
            <wp:effectExtent l="0" t="0" r="0" b="0"/>
            <wp:docPr id="83" name="image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71.jpeg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043940" cy="755650"/>
            <wp:effectExtent l="0" t="0" r="0" b="0"/>
            <wp:docPr id="84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72.jpeg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</w:t>
      </w:r>
    </w:p>
    <w:p w14:paraId="7F7013E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是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BAD</w:t>
      </w:r>
      <w:r>
        <w:rPr>
          <w:rFonts w:hint="eastAsia" w:ascii="Times New Roman" w:hAnsi="宋体" w:eastAsia="宋体"/>
        </w:rPr>
        <w:t>的平分线，且</w:t>
      </w:r>
      <w:r>
        <w:rPr>
          <w:rFonts w:ascii="Times New Roman" w:hAnsi="宋体" w:eastAsia="宋体"/>
          <w:i/>
        </w:rPr>
        <w:t>AE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，若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，则四边形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的周长为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0A3829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）</w:t>
      </w:r>
    </w:p>
    <w:p w14:paraId="5776C7A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b</w:t>
      </w:r>
    </w:p>
    <w:p w14:paraId="23F19FE5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6E02E73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生活中常见的人字梯中间一般会设计一个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拉杆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，这样做的依据是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三角形具有稳定性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9E3592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如果两个三角形的两条边和其中一条边上的高对应相等，那么这两个三角形的第三边所对的角的关系是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相等或互补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C36CF9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如图，在平面直角坐标系中，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），则点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hint="eastAsia" w:ascii="Times New Roman" w:hAnsi="宋体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4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4F2FA73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27405" cy="1079500"/>
            <wp:effectExtent l="0" t="0" r="0" b="0"/>
            <wp:docPr id="85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73.jpeg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F4E3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为边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上的中线，点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为边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上一点，连接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CF</w:t>
      </w:r>
      <w:r>
        <w:rPr>
          <w:rFonts w:ascii="Times New Roman" w:hAnsi="Times New Roman" w:eastAsia="宋体" w:cs="Times New Roman"/>
          <w:i/>
        </w:rPr>
        <w:t>.</w:t>
      </w:r>
    </w:p>
    <w:p w14:paraId="2590630E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1007745"/>
            <wp:effectExtent l="0" t="0" r="0" b="0"/>
            <wp:docPr id="86" name="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74.jpeg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71FE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BFD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45°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16B647D4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，且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CEF</w:t>
      </w:r>
      <w:r>
        <w:rPr>
          <w:rFonts w:hint="eastAsia" w:ascii="Times New Roman" w:hAnsi="宋体" w:eastAsia="宋体"/>
        </w:rPr>
        <w:t>的面积为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的面积为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20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167C24A0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3878DAD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）已知：如图，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上两点，且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OD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OB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OE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OF</w:t>
      </w:r>
      <w:r>
        <w:rPr>
          <w:rFonts w:hint="eastAsia" w:ascii="Times New Roman" w:hAnsi="宋体" w:eastAsia="宋体"/>
        </w:rPr>
        <w:t>，求证：</w:t>
      </w:r>
    </w:p>
    <w:p w14:paraId="1CDDA32C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；</w:t>
      </w:r>
    </w:p>
    <w:p w14:paraId="5C1A1D32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i/>
        </w:rPr>
        <w:t>AE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CF</w:t>
      </w:r>
      <w:r>
        <w:rPr>
          <w:rFonts w:ascii="Times New Roman" w:hAnsi="Times New Roman" w:eastAsia="宋体" w:cs="Times New Roman"/>
          <w:i/>
        </w:rPr>
        <w:t>.</w:t>
      </w:r>
    </w:p>
    <w:p w14:paraId="5559A02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27405" cy="791845"/>
            <wp:effectExtent l="0" t="0" r="0" b="0"/>
            <wp:docPr id="87" name="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75.jpeg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EC151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证明：（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OE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OE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OF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CBF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CBF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SSS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F1A9E4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）由（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）得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CBF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AEO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CFO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D3B0D5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是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的平分线，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于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上，且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DF</w:t>
      </w:r>
      <w:r>
        <w:rPr>
          <w:rFonts w:ascii="Times New Roman" w:hAnsi="Times New Roman" w:eastAsia="宋体" w:cs="Times New Roman"/>
          <w:i/>
        </w:rPr>
        <w:t>.</w:t>
      </w:r>
    </w:p>
    <w:p w14:paraId="01F970E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ascii="Times New Roman" w:hAnsi="宋体" w:eastAsia="宋体"/>
          <w:i/>
        </w:rPr>
        <w:t>CF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EB</w:t>
      </w:r>
      <w:r>
        <w:rPr>
          <w:rFonts w:hint="eastAsia" w:ascii="Times New Roman" w:hAnsi="宋体" w:eastAsia="宋体"/>
        </w:rPr>
        <w:t>；</w:t>
      </w:r>
    </w:p>
    <w:p w14:paraId="501CC520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）试判断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EB</w:t>
      </w:r>
      <w:r>
        <w:rPr>
          <w:rFonts w:hint="eastAsia" w:ascii="Times New Roman" w:hAnsi="宋体" w:eastAsia="宋体"/>
        </w:rPr>
        <w:t>之间存在的数量关系，并说明理由</w:t>
      </w:r>
      <w:r>
        <w:rPr>
          <w:rFonts w:ascii="Times New Roman" w:hAnsi="Times New Roman" w:eastAsia="宋体" w:cs="Times New Roman"/>
          <w:i/>
        </w:rPr>
        <w:t>.</w:t>
      </w:r>
    </w:p>
    <w:p w14:paraId="26CF4EA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55650" cy="1043940"/>
            <wp:effectExtent l="0" t="0" r="0" b="0"/>
            <wp:docPr id="88" name="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76.jpeg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D93A4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Arial" w:hAnsi="黑体" w:eastAsia="黑体"/>
          <w:b/>
          <w:color w:val="FF0000"/>
        </w:rPr>
        <w:t>的平分线，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DC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AED,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CAD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EAD,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AD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AD,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AAS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DCF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DEB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DF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BD,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DC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DE,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DCF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DEB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HL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EB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D5D30C3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EB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理由：由（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）可知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EB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E5A2EC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分别在射线</w:t>
      </w:r>
      <w:r>
        <w:rPr>
          <w:rFonts w:ascii="Times New Roman" w:hAnsi="宋体" w:eastAsia="宋体"/>
          <w:i/>
        </w:rPr>
        <w:t>AM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AN</w:t>
      </w:r>
      <w:r>
        <w:rPr>
          <w:rFonts w:hint="eastAsia" w:ascii="Times New Roman" w:hAnsi="宋体" w:eastAsia="宋体"/>
        </w:rPr>
        <w:t>上，点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都在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MAN</w:t>
      </w:r>
      <w:r>
        <w:rPr>
          <w:rFonts w:hint="eastAsia" w:ascii="Times New Roman" w:hAnsi="宋体" w:eastAsia="宋体"/>
        </w:rPr>
        <w:t>内部的射线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上，已知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，且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BED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CFD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ascii="Times New Roman" w:hAnsi="Times New Roman" w:eastAsia="宋体" w:cs="Times New Roman"/>
          <w:i/>
        </w:rPr>
        <w:t>.</w:t>
      </w:r>
    </w:p>
    <w:p w14:paraId="2A34754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ABE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CAF</w:t>
      </w:r>
      <w:r>
        <w:rPr>
          <w:rFonts w:hint="eastAsia" w:ascii="Times New Roman" w:hAnsi="宋体" w:eastAsia="宋体"/>
        </w:rPr>
        <w:t>；</w:t>
      </w:r>
    </w:p>
    <w:p w14:paraId="00B6046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）试判断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CF</w:t>
      </w:r>
      <w:r>
        <w:rPr>
          <w:rFonts w:hint="eastAsia" w:ascii="Times New Roman" w:hAnsi="宋体" w:eastAsia="宋体"/>
        </w:rPr>
        <w:t>之间的数量关系，并说明理由</w:t>
      </w:r>
      <w:r>
        <w:rPr>
          <w:rFonts w:ascii="Times New Roman" w:hAnsi="Times New Roman" w:eastAsia="宋体" w:cs="Times New Roman"/>
          <w:i/>
        </w:rPr>
        <w:t>.</w:t>
      </w:r>
    </w:p>
    <w:p w14:paraId="14340C4B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23645" cy="1007745"/>
            <wp:effectExtent l="0" t="0" r="0" b="0"/>
            <wp:docPr id="89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77.jpeg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DE7EF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CAF</w:t>
      </w:r>
      <w:r>
        <w:rPr>
          <w:rFonts w:hint="eastAsia" w:ascii="Arial" w:hAnsi="黑体" w:eastAsia="黑体"/>
          <w:b/>
          <w:color w:val="FF0000"/>
        </w:rPr>
        <w:t>，同理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CAF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ABE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CAF,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AC,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BAE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ACF,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CAF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ASA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2CD0F05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Arial" w:hAnsi="黑体" w:eastAsia="黑体"/>
          <w:b/>
          <w:color w:val="FF0000"/>
        </w:rPr>
        <w:t>，理由：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CAF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3F319E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在一条直线上，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DF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CF</w:t>
      </w:r>
      <w:r>
        <w:rPr>
          <w:rFonts w:ascii="Times New Roman" w:hAnsi="Times New Roman" w:eastAsia="宋体" w:cs="Times New Roman"/>
          <w:i/>
        </w:rPr>
        <w:t>.</w:t>
      </w:r>
    </w:p>
    <w:p w14:paraId="7F35068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）如图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，求证：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；</w:t>
      </w:r>
    </w:p>
    <w:p w14:paraId="0D6F3D8B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）如图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70°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FG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DFE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CGF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78D7B129">
      <w:pPr>
        <w:jc w:val="right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9840" cy="755650"/>
            <wp:effectExtent l="0" t="0" r="0" b="0"/>
            <wp:docPr id="90" name="image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78.jpeg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 xml:space="preserve">1 </w:t>
      </w:r>
      <w:r>
        <w:rPr>
          <w:rFonts w:ascii="Times New Roman" w:hAnsi="宋体" w:eastAsia="宋体"/>
        </w:rPr>
        <w:drawing>
          <wp:inline distT="0" distB="0" distL="0" distR="0">
            <wp:extent cx="1259840" cy="755650"/>
            <wp:effectExtent l="0" t="0" r="0" b="0"/>
            <wp:docPr id="91" name="image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79.jpeg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2</w:t>
      </w:r>
    </w:p>
    <w:p w14:paraId="0C156E58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EC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EC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DEF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BC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EF,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DE,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AC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DF,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DEF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SSS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0541E6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70°</w:t>
      </w:r>
      <w:r>
        <w:rPr>
          <w:rFonts w:hint="eastAsia" w:ascii="Arial" w:hAnsi="黑体" w:eastAsia="黑体"/>
          <w:b/>
          <w:color w:val="FF0000"/>
        </w:rPr>
        <w:t>，由（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）可知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DEF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Arial" w:hAnsi="黑体" w:eastAsia="黑体"/>
          <w:b/>
          <w:color w:val="FF0000"/>
        </w:rPr>
        <w:t>交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于点</w:t>
      </w:r>
      <w:r>
        <w:rPr>
          <w:rFonts w:ascii="Times New Roman" w:hAnsi="宋体" w:eastAsia="宋体"/>
          <w:i/>
          <w:color w:val="FF0000"/>
        </w:rPr>
        <w:t>G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CFG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35°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CFG</w:t>
      </w:r>
      <w:r>
        <w:rPr>
          <w:rFonts w:hint="eastAsia" w:ascii="Arial" w:hAnsi="黑体" w:eastAsia="黑体"/>
          <w:b/>
          <w:color w:val="FF0000"/>
        </w:rPr>
        <w:t>的一个外角，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CFG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CGF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70°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35°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CGF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CGF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35°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69E8C539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7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15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）</w:t>
      </w:r>
    </w:p>
    <w:p w14:paraId="74BDE0A8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663CBD5F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36B0B64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在一些美术字中，有的汉字是轴对称图形，下面四个汉字中，可以看作是轴对称图形的是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087F8480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5F50152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395605" cy="431800"/>
            <wp:effectExtent l="0" t="0" r="0" b="0"/>
            <wp:docPr id="92" name="image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80.jpeg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A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drawing>
          <wp:inline distT="0" distB="0" distL="0" distR="0">
            <wp:extent cx="431800" cy="431800"/>
            <wp:effectExtent l="0" t="0" r="0" b="0"/>
            <wp:docPr id="93" name="image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81.jpeg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B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drawing>
          <wp:inline distT="0" distB="0" distL="0" distR="0">
            <wp:extent cx="431800" cy="431800"/>
            <wp:effectExtent l="0" t="0" r="0" b="0"/>
            <wp:docPr id="94" name="image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82.jpeg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drawing>
          <wp:inline distT="0" distB="0" distL="0" distR="0">
            <wp:extent cx="431800" cy="431800"/>
            <wp:effectExtent l="0" t="0" r="0" b="0"/>
            <wp:docPr id="95" name="image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83.jpeg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7086F21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关于直线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对称，则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0CF3E7A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100°</w:t>
      </w:r>
    </w:p>
    <w:p w14:paraId="7B75FFE2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87450" cy="1079500"/>
            <wp:effectExtent l="0" t="0" r="0" b="0"/>
            <wp:docPr id="96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84.jpeg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791845" cy="1151890"/>
            <wp:effectExtent l="0" t="0" r="0" b="0"/>
            <wp:docPr id="97" name="image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85.jpeg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</w:t>
      </w:r>
    </w:p>
    <w:p w14:paraId="12C321C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根据图中尺规作图的痕迹，判定线段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一定为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72730BD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角平分线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中线</w:t>
      </w:r>
    </w:p>
    <w:p w14:paraId="37F026B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高线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以上都有可能</w:t>
      </w:r>
    </w:p>
    <w:p w14:paraId="205D876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如图，已知线段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的垂直平分线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，则线段</w:t>
      </w:r>
      <w:r>
        <w:rPr>
          <w:rFonts w:ascii="Times New Roman" w:hAnsi="宋体" w:eastAsia="宋体"/>
          <w:i/>
        </w:rPr>
        <w:t>AM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CM</w:t>
      </w:r>
      <w:r>
        <w:rPr>
          <w:rFonts w:hint="eastAsia" w:ascii="Times New Roman" w:hAnsi="宋体" w:eastAsia="宋体"/>
        </w:rPr>
        <w:t>的大小关系是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302A9DC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AM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CM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AM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CM</w:t>
      </w:r>
    </w:p>
    <w:p w14:paraId="3C3CFAA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AM</w:t>
      </w:r>
      <w:r>
        <w:rPr>
          <w:rFonts w:ascii="Times New Roman" w:hAnsi="宋体" w:eastAsia="宋体"/>
        </w:rPr>
        <w:t>&lt;</w:t>
      </w:r>
      <w:r>
        <w:rPr>
          <w:rFonts w:ascii="Times New Roman" w:hAnsi="宋体" w:eastAsia="宋体"/>
          <w:i/>
        </w:rPr>
        <w:t>CM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无法确定</w:t>
      </w:r>
    </w:p>
    <w:p w14:paraId="4916B1F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863600"/>
            <wp:effectExtent l="0" t="0" r="0" b="0"/>
            <wp:docPr id="98" name="image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86.jpeg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403985" cy="791845"/>
            <wp:effectExtent l="0" t="0" r="0" b="0"/>
            <wp:docPr id="99" name="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87.jpeg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</w:t>
      </w:r>
    </w:p>
    <w:p w14:paraId="5223795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）与点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轴对称，点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向右移动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个单位后与点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轴对称，则点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的坐标分别为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02D0B03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），（－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</w:p>
    <w:p w14:paraId="48D21B7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），（－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</w:p>
    <w:p w14:paraId="269ED50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），（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</w:p>
    <w:p w14:paraId="2D53E38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），（－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</w:p>
    <w:p w14:paraId="4FAF03C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的边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上一点，点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关于直线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的对称点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恰好在线段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上，连接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，若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BDE</w:t>
      </w:r>
      <w:r>
        <w:rPr>
          <w:rFonts w:hint="eastAsia" w:ascii="Times New Roman" w:hAnsi="宋体" w:eastAsia="宋体"/>
        </w:rPr>
        <w:t>的周长是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3732DEE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15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17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18</w:t>
      </w:r>
    </w:p>
    <w:p w14:paraId="3120A7C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）与点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轴对称，则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的值分别为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4547D15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</w:p>
    <w:p w14:paraId="58EBF42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55650" cy="1007745"/>
            <wp:effectExtent l="0" t="0" r="0" b="0"/>
            <wp:docPr id="100" name="image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88.jpeg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FEAE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分别为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上的动点，那么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的最小值是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0217CE8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</w:p>
    <w:p w14:paraId="222AC6B1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0825AB0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如果点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）与点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轴对称，那么点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的坐标是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hint="eastAsia" w:ascii="Times New Roman" w:hAnsi="宋体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5D11B0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是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的平分线，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垂直平分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的延长线于点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FAC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68°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68°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771C6C8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899795"/>
            <wp:effectExtent l="0" t="0" r="0" b="0"/>
            <wp:docPr id="101" name="image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89.jpeg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899795" cy="971550"/>
            <wp:effectExtent l="0" t="0" r="0" b="0"/>
            <wp:docPr id="102" name="image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90.jpeg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</w:t>
      </w:r>
    </w:p>
    <w:p w14:paraId="26630B1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ABE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180°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EF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9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6C4BE6D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边上的一点，连接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垂直平分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，垂足为点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，交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DE</w:t>
      </w:r>
      <w:r>
        <w:rPr>
          <w:rFonts w:ascii="Times New Roman" w:hAnsi="Times New Roman" w:eastAsia="宋体" w:cs="Times New Roman"/>
          <w:i/>
        </w:rPr>
        <w:t>.</w:t>
      </w:r>
    </w:p>
    <w:p w14:paraId="4D0E3889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67790" cy="755650"/>
            <wp:effectExtent l="0" t="0" r="0" b="0"/>
            <wp:docPr id="103" name="image9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91.jpeg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57E8D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的周长为</w:t>
      </w:r>
      <w:r>
        <w:rPr>
          <w:rFonts w:ascii="Times New Roman" w:hAnsi="宋体" w:eastAsia="宋体"/>
        </w:rPr>
        <w:t>18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DEC</w:t>
      </w:r>
      <w:r>
        <w:rPr>
          <w:rFonts w:hint="eastAsia" w:ascii="Times New Roman" w:hAnsi="宋体" w:eastAsia="宋体"/>
        </w:rPr>
        <w:t>的周长为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6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1A81DCD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45°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CDE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60°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2A13E9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3B9D31B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）已知点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</w:p>
    <w:p w14:paraId="72C868F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轴上，求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的值；</w:t>
      </w:r>
    </w:p>
    <w:p w14:paraId="2DB4C566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的横坐标比纵坐标大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，求点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的坐标；</w:t>
      </w:r>
    </w:p>
    <w:p w14:paraId="40A1475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）与点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）关于直线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对称，求点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的坐标</w:t>
      </w:r>
      <w:r>
        <w:rPr>
          <w:rFonts w:ascii="Times New Roman" w:hAnsi="Times New Roman" w:eastAsia="宋体" w:cs="Times New Roman"/>
          <w:i/>
        </w:rPr>
        <w:t>.</w:t>
      </w:r>
    </w:p>
    <w:p w14:paraId="0429ED6C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）在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轴上，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2BB739E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）的横坐标比纵坐标大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的坐标为（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B47387D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）与点</w:t>
      </w:r>
      <w:r>
        <w:rPr>
          <w:rFonts w:ascii="Times New Roman" w:hAnsi="宋体" w:eastAsia="宋体"/>
          <w:i/>
          <w:color w:val="FF0000"/>
        </w:rPr>
        <w:t>Q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）关于直线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对称，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r>
              <m:rPr/>
              <w:rPr>
                <w:rFonts w:ascii="Cambria Math" w:hAnsi="Cambria Math" w:eastAsia="宋体"/>
                <w:color w:val="FF0000"/>
              </w:rPr>
              <m:t>a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Q</w:t>
      </w:r>
      <w:r>
        <w:rPr>
          <w:rFonts w:hint="eastAsia" w:ascii="Arial" w:hAnsi="黑体" w:eastAsia="黑体"/>
          <w:b/>
          <w:color w:val="FF0000"/>
        </w:rPr>
        <w:t>的坐标是（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B88E4B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）在下面的方格纸中：</w:t>
      </w:r>
    </w:p>
    <w:p w14:paraId="2EBCAF70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907540" cy="755650"/>
            <wp:effectExtent l="0" t="0" r="0" b="0"/>
            <wp:docPr id="104" name="image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92.jpeg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ECC3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）先画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，使它与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关于直线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对称；再画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，使它与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关于直线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对称；</w:t>
      </w:r>
    </w:p>
    <w:p w14:paraId="393300A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向右平移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格，则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向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右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平移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hint="eastAsia" w:ascii="Times New Roman" w:hAnsi="宋体" w:eastAsia="宋体"/>
        </w:rPr>
        <w:t>格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7DE7183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）如图所示，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即为所求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C6B9B32">
      <w:pPr>
        <w:jc w:val="center"/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  <w:color w:val="FF0000"/>
        </w:rPr>
        <w:drawing>
          <wp:inline distT="0" distB="0" distL="0" distR="0">
            <wp:extent cx="1907540" cy="755650"/>
            <wp:effectExtent l="0" t="0" r="0" b="0"/>
            <wp:docPr id="105" name="image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93.jpeg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5275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80°</w:t>
      </w:r>
      <w:r>
        <w:rPr>
          <w:rFonts w:hint="eastAsia" w:ascii="Times New Roman" w:hAnsi="宋体" w:eastAsia="宋体"/>
        </w:rPr>
        <w:t>，若</w:t>
      </w:r>
      <w:r>
        <w:rPr>
          <w:rFonts w:ascii="Times New Roman" w:hAnsi="宋体" w:eastAsia="宋体"/>
          <w:i/>
        </w:rPr>
        <w:t>MP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  <w:i/>
        </w:rPr>
        <w:t>NQ</w:t>
      </w:r>
      <w:r>
        <w:rPr>
          <w:rFonts w:hint="eastAsia" w:ascii="Times New Roman" w:hAnsi="宋体" w:eastAsia="宋体"/>
        </w:rPr>
        <w:t>分别垂直平分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Times New Roman" w:eastAsia="宋体" w:cs="Times New Roman"/>
          <w:i/>
        </w:rPr>
        <w:t>.</w:t>
      </w:r>
    </w:p>
    <w:p w14:paraId="2FC641A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PAQ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685414D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APQ</w:t>
      </w:r>
      <w:r>
        <w:rPr>
          <w:rFonts w:hint="eastAsia" w:ascii="Times New Roman" w:hAnsi="宋体" w:eastAsia="宋体"/>
        </w:rPr>
        <w:t>的周长为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长为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PQ</w:t>
      </w:r>
      <w:r>
        <w:rPr>
          <w:rFonts w:hint="eastAsia" w:ascii="Times New Roman" w:hAnsi="宋体" w:eastAsia="宋体"/>
        </w:rPr>
        <w:t>的长</w:t>
      </w:r>
      <w:r>
        <w:rPr>
          <w:rFonts w:ascii="Times New Roman" w:hAnsi="Times New Roman" w:eastAsia="宋体" w:cs="Times New Roman"/>
          <w:i/>
        </w:rPr>
        <w:t>.</w:t>
      </w:r>
    </w:p>
    <w:p w14:paraId="694A5AE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31595" cy="935990"/>
            <wp:effectExtent l="0" t="0" r="0" b="0"/>
            <wp:docPr id="106" name="image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94.jpeg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DB52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）设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PAQ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z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MP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Times New Roman" w:hAnsi="宋体" w:eastAsia="宋体"/>
          <w:i/>
          <w:color w:val="FF0000"/>
        </w:rPr>
        <w:t>NQ</w:t>
      </w:r>
      <w:r>
        <w:rPr>
          <w:rFonts w:hint="eastAsia" w:ascii="Arial" w:hAnsi="黑体" w:eastAsia="黑体"/>
          <w:b/>
          <w:color w:val="FF0000"/>
        </w:rPr>
        <w:t>分别垂直平分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z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100°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z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z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PAQ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725963F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APQ</w:t>
      </w:r>
      <w:r>
        <w:rPr>
          <w:rFonts w:hint="eastAsia" w:ascii="Arial" w:hAnsi="黑体" w:eastAsia="黑体"/>
          <w:b/>
          <w:color w:val="FF0000"/>
        </w:rPr>
        <w:t>的周长为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AQ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PB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BQ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5EBD4D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25 cm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15 cm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 cm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动点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沿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边从点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出发，以</w:t>
      </w:r>
      <w:r>
        <w:rPr>
          <w:rFonts w:ascii="Times New Roman" w:hAnsi="宋体" w:eastAsia="宋体"/>
        </w:rPr>
        <w:t>2 cm/s</w:t>
      </w:r>
      <w:r>
        <w:rPr>
          <w:rFonts w:hint="eastAsia" w:ascii="Times New Roman" w:hAnsi="宋体" w:eastAsia="宋体"/>
        </w:rPr>
        <w:t>的速度向点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移动，设移动的时间为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 xml:space="preserve"> s</w:t>
      </w:r>
      <w:r>
        <w:rPr>
          <w:rFonts w:ascii="Times New Roman" w:hAnsi="Times New Roman" w:eastAsia="宋体" w:cs="Times New Roman"/>
          <w:i/>
        </w:rPr>
        <w:t>.</w:t>
      </w:r>
    </w:p>
    <w:p w14:paraId="49BC93C8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）当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为何值时，点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在线段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的垂直平分线上？</w:t>
      </w:r>
    </w:p>
    <w:p w14:paraId="5D25973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）在（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）的条件下，判断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的位置关系，并说明理由</w:t>
      </w:r>
      <w:r>
        <w:rPr>
          <w:rFonts w:ascii="Times New Roman" w:hAnsi="Times New Roman" w:eastAsia="宋体" w:cs="Times New Roman"/>
          <w:i/>
        </w:rPr>
        <w:t>.</w:t>
      </w:r>
    </w:p>
    <w:p w14:paraId="1AF6FE8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9840" cy="827405"/>
            <wp:effectExtent l="0" t="0" r="0" b="0"/>
            <wp:docPr id="107" name="image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95.jpeg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67F5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时，点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在线段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的垂直平分线上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DA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BEC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AD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BE,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AE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BC,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2F2F4D01">
      <w:pPr>
        <w:rPr>
          <w:rFonts w:hint="eastAsia" w:ascii="Times New Roman" w:hAnsi="宋体" w:eastAsia="宋体"/>
          <w:color w:val="FF0000"/>
        </w:rPr>
      </w:pP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BEC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SAS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在线段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的垂直平分线上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即当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时，点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在线段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的垂直平分线上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F24B638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Arial" w:hAnsi="黑体" w:eastAsia="黑体"/>
          <w:b/>
          <w:color w:val="FF0000"/>
        </w:rPr>
        <w:t>的位置关系是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BEC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ADE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DEC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CEB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  <w:color w:val="FF0000"/>
        </w:rPr>
        <w:br w:type="page"/>
      </w:r>
    </w:p>
    <w:p w14:paraId="2FAFCAE2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8</w:t>
      </w:r>
      <w:r>
        <w:rPr>
          <w:rFonts w:hint="eastAsia" w:eastAsia="方正准圆简体"/>
          <w:sz w:val="36"/>
          <w:szCs w:val="36"/>
        </w:rPr>
        <w:t>（</w:t>
      </w:r>
      <w:r>
        <w:rPr>
          <w:rFonts w:ascii="Times New Roman" w:hAnsi="宋体" w:eastAsia="宋体"/>
          <w:sz w:val="36"/>
          <w:szCs w:val="36"/>
        </w:rPr>
        <w:t>15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15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4</w:t>
      </w:r>
      <w:r>
        <w:rPr>
          <w:rFonts w:hint="eastAsia" w:eastAsia="方正准圆简体"/>
          <w:sz w:val="36"/>
          <w:szCs w:val="36"/>
        </w:rPr>
        <w:t>）</w:t>
      </w:r>
    </w:p>
    <w:p w14:paraId="2B7026EF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3660FCD5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26ECE25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若等腰三角形的两边长分别为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，则这个等腰三角形的周长为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7E522B4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3F6E59D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22</w:t>
      </w:r>
      <w:r>
        <w:rPr>
          <w:rFonts w:hint="eastAsia" w:ascii="Times New Roman" w:hAnsi="宋体" w:eastAsia="宋体"/>
        </w:rPr>
        <w:t>或</w:t>
      </w:r>
      <w:r>
        <w:rPr>
          <w:rFonts w:ascii="Times New Roman" w:hAnsi="宋体" w:eastAsia="宋体"/>
        </w:rPr>
        <w:t>27</w:t>
      </w:r>
    </w:p>
    <w:p w14:paraId="5D00A2C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21</w:t>
      </w:r>
      <w:r>
        <w:rPr>
          <w:rFonts w:hint="eastAsia" w:ascii="Times New Roman" w:hAnsi="宋体" w:eastAsia="宋体"/>
        </w:rPr>
        <w:t>或</w:t>
      </w:r>
      <w:r>
        <w:rPr>
          <w:rFonts w:ascii="Times New Roman" w:hAnsi="宋体" w:eastAsia="宋体"/>
        </w:rPr>
        <w:t>27</w:t>
      </w:r>
    </w:p>
    <w:p w14:paraId="18C45BC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如图所示，点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的边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上一点</w:t>
      </w:r>
      <w:r>
        <w:rPr>
          <w:rFonts w:hint="eastAsia" w:ascii="Times New Roman" w:hAnsi="楷体" w:eastAsia="楷体"/>
        </w:rPr>
        <w:t>（不含端点）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，则下列结论正确的是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A0780D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BC</w:t>
      </w:r>
    </w:p>
    <w:p w14:paraId="6BE98EE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</w:p>
    <w:p w14:paraId="547B7A8D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791845"/>
            <wp:effectExtent l="0" t="0" r="0" b="0"/>
            <wp:docPr id="108" name="image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96.jpeg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331595" cy="755650"/>
            <wp:effectExtent l="0" t="0" r="0" b="0"/>
            <wp:docPr id="109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97.jpeg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</w:t>
      </w:r>
    </w:p>
    <w:p w14:paraId="2B9EDB0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如图，将三个大小不同的等边三角形的一个顶点重合放置，则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Microsoft Yi Baiti" w:cs="Times New Roman"/>
          <w:i/>
        </w:rPr>
        <w:t>β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Microsoft Yi Baiti" w:cs="Times New Roman"/>
          <w:i/>
        </w:rPr>
        <w:t>γ</w:t>
      </w:r>
      <w:r>
        <w:rPr>
          <w:rFonts w:hint="eastAsia" w:ascii="Times New Roman" w:hAnsi="宋体" w:eastAsia="宋体"/>
        </w:rPr>
        <w:t>三个角的数量关系为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5A656AF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Times New Roman" w:eastAsia="Microsoft Yi Baiti" w:cs="Times New Roman"/>
          <w:i/>
        </w:rPr>
        <w:t>β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Times New Roman" w:eastAsia="Microsoft Yi Baiti" w:cs="Times New Roman"/>
          <w:i/>
        </w:rPr>
        <w:t>γ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Times New Roman" w:eastAsia="Microsoft Yi Baiti" w:cs="Times New Roman"/>
          <w:i/>
        </w:rPr>
        <w:t>β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Times New Roman" w:eastAsia="Microsoft Yi Baiti" w:cs="Times New Roman"/>
          <w:i/>
        </w:rPr>
        <w:t>γ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</w:p>
    <w:p w14:paraId="510DE52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Times New Roman" w:eastAsia="Microsoft Yi Baiti" w:cs="Times New Roman"/>
          <w:i/>
        </w:rPr>
        <w:t>β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Times New Roman" w:eastAsia="Microsoft Yi Baiti" w:cs="Times New Roman"/>
          <w:i/>
        </w:rPr>
        <w:t>γ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Microsoft Yi Baiti" w:cs="Times New Roman"/>
          <w:i/>
        </w:rPr>
        <w:t>β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Times New Roman" w:eastAsia="Microsoft Yi Baiti" w:cs="Times New Roman"/>
          <w:i/>
        </w:rPr>
        <w:t>γ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</w:p>
    <w:p w14:paraId="7C468E4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OC</w:t>
      </w:r>
      <w:r>
        <w:rPr>
          <w:rFonts w:hint="eastAsia" w:ascii="Times New Roman" w:hAnsi="宋体" w:eastAsia="宋体"/>
        </w:rPr>
        <w:t>是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的平分线，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OC</w:t>
      </w:r>
      <w:r>
        <w:rPr>
          <w:rFonts w:hint="eastAsia" w:ascii="Times New Roman" w:hAnsi="宋体" w:eastAsia="宋体"/>
        </w:rPr>
        <w:t>上一点，</w:t>
      </w:r>
      <w:r>
        <w:rPr>
          <w:rFonts w:ascii="Times New Roman" w:hAnsi="宋体" w:eastAsia="宋体"/>
          <w:i/>
        </w:rPr>
        <w:t>PD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OA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，则点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到边</w:t>
      </w:r>
      <w:r>
        <w:rPr>
          <w:rFonts w:ascii="Times New Roman" w:hAnsi="宋体" w:eastAsia="宋体"/>
          <w:i/>
        </w:rPr>
        <w:t>OB</w:t>
      </w:r>
      <w:r>
        <w:rPr>
          <w:rFonts w:hint="eastAsia" w:ascii="Times New Roman" w:hAnsi="宋体" w:eastAsia="宋体"/>
        </w:rPr>
        <w:t>的距离为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3E286DA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</w:p>
    <w:p w14:paraId="1E6CDB6B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611505"/>
            <wp:effectExtent l="0" t="0" r="0" b="0"/>
            <wp:docPr id="110" name="image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98.jpeg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043940" cy="791845"/>
            <wp:effectExtent l="0" t="0" r="0" b="0"/>
            <wp:docPr id="111" name="image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99.jpeg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</w:t>
      </w:r>
    </w:p>
    <w:p w14:paraId="0F5B50D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的对称点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恰好落在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上，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124°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ACE</w:t>
      </w:r>
      <w:r>
        <w:rPr>
          <w:rFonts w:hint="eastAsia" w:ascii="Times New Roman" w:hAnsi="宋体" w:eastAsia="宋体"/>
        </w:rPr>
        <w:t>中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边上的中线，则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ADB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4F038DE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24°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28°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38°</w:t>
      </w:r>
    </w:p>
    <w:p w14:paraId="751CB5E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BCD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ABD</w:t>
      </w:r>
      <w:r>
        <w:rPr>
          <w:rFonts w:hint="eastAsia" w:ascii="Times New Roman" w:hAnsi="宋体" w:eastAsia="宋体"/>
        </w:rPr>
        <w:t>＋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180°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ADC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BCD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ABD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7B9C0FB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</w:rPr>
          <m:t>＋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67877E8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145°</w:t>
      </w:r>
      <w:r>
        <w:rPr>
          <w:rFonts w:hint="eastAsia" w:ascii="Times New Roman" w:hAnsi="宋体" w:eastAsia="宋体"/>
        </w:rPr>
        <w:t>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90°</w:t>
      </w:r>
    </w:p>
    <w:p w14:paraId="312B312F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87450" cy="899795"/>
            <wp:effectExtent l="0" t="0" r="0" b="0"/>
            <wp:docPr id="112" name="image1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00.jpeg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043940" cy="935990"/>
            <wp:effectExtent l="0" t="0" r="0" b="0"/>
            <wp:docPr id="113" name="image1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101.jpeg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</w:t>
      </w:r>
    </w:p>
    <w:p w14:paraId="27599C3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40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是三条角平分线的交点，则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BOC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AOC</w:t>
      </w:r>
      <w:r>
        <w:rPr>
          <w:rFonts w:hint="eastAsia" w:ascii="Times New Roman" w:hAnsi="宋体" w:eastAsia="宋体"/>
        </w:rPr>
        <w:t>面积的比为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32BC8D2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</w:p>
    <w:p w14:paraId="6BA8500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4</w:t>
      </w:r>
    </w:p>
    <w:p w14:paraId="0FCD2B4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CAB</w:t>
      </w:r>
      <w:r>
        <w:rPr>
          <w:rFonts w:hint="eastAsia" w:ascii="Times New Roman" w:hAnsi="宋体" w:eastAsia="宋体"/>
        </w:rPr>
        <w:t>，下列说法：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②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ACD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④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13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36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其中正确的是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30587C8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①②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②③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①③④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②③④</w:t>
      </w:r>
    </w:p>
    <w:p w14:paraId="2EEEA2E5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01AA52C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若一个等腰三角形的一个内角是另一个内角的一半，则此三角形底角度数为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72°</w:t>
      </w:r>
      <w:r>
        <w:rPr>
          <w:rFonts w:hint="eastAsia" w:ascii="Arial" w:hAnsi="黑体" w:eastAsia="黑体"/>
          <w:b/>
          <w:color w:val="FF0000"/>
          <w:u w:val="single"/>
        </w:rPr>
        <w:t>或</w:t>
      </w:r>
      <w:r>
        <w:rPr>
          <w:rFonts w:ascii="Times New Roman" w:hAnsi="宋体" w:eastAsia="宋体"/>
          <w:color w:val="FF0000"/>
          <w:u w:val="single"/>
        </w:rPr>
        <w:t>45°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3D6FC6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是直线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上的一点，且满足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BDC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30°</w:t>
      </w:r>
      <w:r>
        <w:rPr>
          <w:rFonts w:hint="eastAsia" w:ascii="Arial" w:hAnsi="黑体" w:eastAsia="黑体"/>
          <w:b/>
          <w:color w:val="FF0000"/>
          <w:u w:val="single"/>
        </w:rPr>
        <w:t>或</w:t>
      </w:r>
      <w:r>
        <w:rPr>
          <w:rFonts w:ascii="Times New Roman" w:hAnsi="宋体" w:eastAsia="宋体"/>
          <w:color w:val="FF0000"/>
          <w:u w:val="single"/>
        </w:rPr>
        <w:t>60°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EBF05C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71550" cy="719455"/>
            <wp:effectExtent l="0" t="0" r="0" b="0"/>
            <wp:docPr id="114" name="image1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02.jpeg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F57D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是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的平分线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的面积是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BDC</w:t>
      </w:r>
      <w:r>
        <w:rPr>
          <w:rFonts w:hint="eastAsia" w:ascii="Times New Roman" w:hAnsi="宋体" w:eastAsia="宋体"/>
        </w:rPr>
        <w:t>的面积是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2486A0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分别是等边三角形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的边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上的动点</w:t>
      </w:r>
      <w:r>
        <w:rPr>
          <w:rFonts w:hint="eastAsia" w:ascii="Times New Roman" w:hAnsi="楷体" w:eastAsia="楷体"/>
        </w:rPr>
        <w:t>（其中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楷体" w:eastAsia="楷体"/>
        </w:rPr>
        <w:t>不与端点重合）</w:t>
      </w:r>
      <w:r>
        <w:rPr>
          <w:rFonts w:hint="eastAsia" w:ascii="Times New Roman" w:hAnsi="宋体" w:eastAsia="宋体"/>
        </w:rPr>
        <w:t>，若点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向点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运动，同时点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从点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向点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运动，且它们的速度都为</w:t>
      </w:r>
      <w:r>
        <w:rPr>
          <w:rFonts w:ascii="Times New Roman" w:hAnsi="宋体" w:eastAsia="宋体"/>
        </w:rPr>
        <w:t>2 cm/s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AQ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CP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Times New Roman" w:eastAsia="宋体" w:cs="Times New Roman"/>
          <w:i/>
        </w:rPr>
        <w:t>.</w:t>
      </w:r>
    </w:p>
    <w:p w14:paraId="6CEE9F5E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27405" cy="899795"/>
            <wp:effectExtent l="0" t="0" r="0" b="0"/>
            <wp:docPr id="115" name="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103.jpeg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166B5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）在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运动的过程中，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CMQ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60</w:t>
      </w:r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</w:rPr>
        <w:t>°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4EC7925B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）已知等边三角形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的边长为</w:t>
      </w:r>
      <w:r>
        <w:rPr>
          <w:rFonts w:ascii="Times New Roman" w:hAnsi="宋体" w:eastAsia="宋体"/>
        </w:rPr>
        <w:t>4 cm</w:t>
      </w:r>
      <w:r>
        <w:rPr>
          <w:rFonts w:hint="eastAsia" w:ascii="Times New Roman" w:hAnsi="宋体" w:eastAsia="宋体"/>
        </w:rPr>
        <w:t>，当运动时间为</w:t>
      </w:r>
      <w:r>
        <w:rPr>
          <w:rFonts w:ascii="Times New Roman" w:hAnsi="宋体" w:eastAsia="宋体"/>
          <w:i/>
          <w:u w:val="single"/>
        </w:rPr>
        <w:t> 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b"/>
          </m:rPr>
          <w:rPr>
            <w:rFonts w:hint="eastAsia" w:ascii="Cambria Math" w:hAnsi="Cambria Math" w:eastAsia="黑体"/>
            <w:color w:val="FF0000"/>
            <w:u w:val="single"/>
          </w:rPr>
          <m:t>或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4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u w:val="single"/>
        </w:rPr>
        <w:t>　</w:t>
      </w:r>
      <w:r>
        <w:rPr>
          <w:rFonts w:ascii="Times New Roman" w:hAnsi="宋体" w:eastAsia="宋体"/>
        </w:rPr>
        <w:t>s</w:t>
      </w:r>
      <w:r>
        <w:rPr>
          <w:rFonts w:hint="eastAsia" w:ascii="Times New Roman" w:hAnsi="宋体" w:eastAsia="宋体"/>
        </w:rPr>
        <w:t>时，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PBQ</w:t>
      </w:r>
      <w:r>
        <w:rPr>
          <w:rFonts w:hint="eastAsia" w:ascii="Times New Roman" w:hAnsi="宋体" w:eastAsia="宋体"/>
        </w:rPr>
        <w:t>为直角三角形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4A7D75B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775CEDF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为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斜边上的高，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的平分线分别交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FG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，垂足为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，求证：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FG</w:t>
      </w:r>
      <w:r>
        <w:rPr>
          <w:rFonts w:ascii="Times New Roman" w:hAnsi="Times New Roman" w:eastAsia="宋体" w:cs="Times New Roman"/>
          <w:i/>
        </w:rPr>
        <w:t>.</w:t>
      </w:r>
    </w:p>
    <w:p w14:paraId="5B3B4FB7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23645" cy="791845"/>
            <wp:effectExtent l="0" t="0" r="0" b="0"/>
            <wp:docPr id="116" name="image1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04.jpeg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1D391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Arial" w:hAnsi="黑体" w:eastAsia="黑体"/>
          <w:b/>
          <w:color w:val="FF0000"/>
        </w:rPr>
        <w:t>的平分线，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ACF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AGF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GF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ACF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AGF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HL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AFC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AFG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AFG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CEF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8C8C0B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的角平分线，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DF</w:t>
      </w:r>
      <w:r>
        <w:rPr>
          <w:rFonts w:hint="eastAsia" w:ascii="Times New Roman" w:hAnsi="宋体" w:eastAsia="宋体"/>
        </w:rPr>
        <w:t>分别是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ABD</w:t>
      </w:r>
      <w:r>
        <w:rPr>
          <w:rFonts w:hint="eastAsia" w:ascii="Times New Roman" w:hAnsi="宋体" w:eastAsia="宋体"/>
        </w:rPr>
        <w:t>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ACD</w:t>
      </w:r>
      <w:r>
        <w:rPr>
          <w:rFonts w:hint="eastAsia" w:ascii="Times New Roman" w:hAnsi="宋体" w:eastAsia="宋体"/>
        </w:rPr>
        <w:t>的高</w:t>
      </w:r>
      <w:r>
        <w:rPr>
          <w:rFonts w:ascii="Times New Roman" w:hAnsi="Times New Roman" w:eastAsia="宋体" w:cs="Times New Roman"/>
          <w:i/>
        </w:rPr>
        <w:t>.</w:t>
      </w:r>
    </w:p>
    <w:p w14:paraId="0B3DEAB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垂直平分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；</w:t>
      </w:r>
    </w:p>
    <w:p w14:paraId="2F17E3AB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15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EAF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的长</w:t>
      </w:r>
      <w:r>
        <w:rPr>
          <w:rFonts w:ascii="Times New Roman" w:hAnsi="Times New Roman" w:eastAsia="宋体" w:cs="Times New Roman"/>
          <w:i/>
        </w:rPr>
        <w:t>.</w:t>
      </w:r>
    </w:p>
    <w:p w14:paraId="1467989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23645" cy="935990"/>
            <wp:effectExtent l="0" t="0" r="0" b="0"/>
            <wp:docPr id="117" name="image1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105.jpeg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BF318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的角平分线，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AFD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AD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AD,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DE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DF,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3E7114C9">
      <w:pPr>
        <w:rPr>
          <w:rFonts w:hint="eastAsia" w:ascii="Times New Roman" w:hAnsi="宋体" w:eastAsia="宋体"/>
          <w:color w:val="FF0000"/>
        </w:rPr>
      </w:pP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AFD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HL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Arial" w:hAnsi="黑体" w:eastAsia="黑体"/>
          <w:b/>
          <w:color w:val="FF0000"/>
        </w:rPr>
        <w:t>，而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垂直平分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DB0DF24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ACD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AB</w:t>
      </w:r>
      <w:r>
        <w:rPr>
          <w:rFonts w:ascii="Times New Roman" w:hAnsi="Times New Roman" w:eastAsia="宋体" w:cs="Times New Roman"/>
          <w:color w:val="FF0000"/>
        </w:rPr>
        <w:t>·</w:t>
      </w:r>
      <w:r>
        <w:rPr>
          <w:rFonts w:ascii="Times New Roman" w:hAnsi="宋体" w:eastAsia="宋体"/>
          <w:i/>
          <w:color w:val="FF0000"/>
        </w:rPr>
        <w:t>ED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AC</w:t>
      </w:r>
      <w:r>
        <w:rPr>
          <w:rFonts w:ascii="Times New Roman" w:hAnsi="Times New Roman" w:eastAsia="宋体" w:cs="Times New Roman"/>
          <w:color w:val="FF0000"/>
        </w:rPr>
        <w:t>·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Times New Roman" w:eastAsia="宋体" w:cs="Times New Roman"/>
          <w:color w:val="FF0000"/>
        </w:rPr>
        <w:t>·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EAF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A0B960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为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上一点，且满足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的中点，连接</w:t>
      </w:r>
      <w:r>
        <w:rPr>
          <w:rFonts w:ascii="Times New Roman" w:hAnsi="宋体" w:eastAsia="宋体"/>
          <w:i/>
        </w:rPr>
        <w:t>ED</w:t>
      </w:r>
      <w:r>
        <w:rPr>
          <w:rFonts w:hint="eastAsia" w:ascii="Times New Roman" w:hAnsi="宋体" w:eastAsia="宋体"/>
        </w:rPr>
        <w:t>并延长，交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的延长线于点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AF</w:t>
      </w:r>
      <w:r>
        <w:rPr>
          <w:rFonts w:ascii="Times New Roman" w:hAnsi="Times New Roman" w:eastAsia="宋体" w:cs="Times New Roman"/>
          <w:i/>
        </w:rPr>
        <w:t>.</w:t>
      </w:r>
    </w:p>
    <w:p w14:paraId="68F43D50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的度数；</w:t>
      </w:r>
    </w:p>
    <w:p w14:paraId="6E7F52A3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）求证：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ACF</w:t>
      </w:r>
      <w:r>
        <w:rPr>
          <w:rFonts w:hint="eastAsia" w:ascii="Times New Roman" w:hAnsi="宋体" w:eastAsia="宋体"/>
        </w:rPr>
        <w:t>是等腰三角形</w:t>
      </w:r>
      <w:r>
        <w:rPr>
          <w:rFonts w:ascii="Times New Roman" w:hAnsi="Times New Roman" w:eastAsia="宋体" w:cs="Times New Roman"/>
          <w:i/>
        </w:rPr>
        <w:t>.</w:t>
      </w:r>
    </w:p>
    <w:p w14:paraId="50E1084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31595" cy="1007745"/>
            <wp:effectExtent l="0" t="0" r="0" b="0"/>
            <wp:docPr id="118" name="image1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06.jpeg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034AE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）解：设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Arial" w:hAnsi="黑体" w:eastAsia="黑体"/>
          <w:b/>
          <w:color w:val="FF0000"/>
        </w:rPr>
        <w:t>，可得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36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36°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72°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DEF613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的中点，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FE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FAD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36°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72°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AFC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ACB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36°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36°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ACF</w:t>
      </w:r>
      <w:r>
        <w:rPr>
          <w:rFonts w:hint="eastAsia" w:ascii="Arial" w:hAnsi="黑体" w:eastAsia="黑体"/>
          <w:b/>
          <w:color w:val="FF0000"/>
        </w:rPr>
        <w:t>为等腰三角形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B433F9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宋体" w:eastAsia="宋体"/>
        </w:rPr>
        <w:t>）如图，在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上一点，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EF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于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点，交</w:t>
      </w:r>
      <w:r>
        <w:rPr>
          <w:rFonts w:ascii="Times New Roman" w:hAnsi="宋体" w:eastAsia="宋体"/>
          <w:i/>
        </w:rPr>
        <w:t>CA</w:t>
      </w:r>
      <w:r>
        <w:rPr>
          <w:rFonts w:hint="eastAsia" w:ascii="Times New Roman" w:hAnsi="宋体" w:eastAsia="宋体"/>
        </w:rPr>
        <w:t>的延长线于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CH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的延长线于点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Times New Roman" w:eastAsia="宋体" w:cs="Times New Roman"/>
          <w:i/>
        </w:rPr>
        <w:t>.</w:t>
      </w:r>
    </w:p>
    <w:p w14:paraId="23299624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APF</w:t>
      </w:r>
      <w:r>
        <w:rPr>
          <w:rFonts w:hint="eastAsia" w:ascii="Times New Roman" w:hAnsi="宋体" w:eastAsia="宋体"/>
        </w:rPr>
        <w:t>是等腰三角形；</w:t>
      </w:r>
    </w:p>
    <w:p w14:paraId="2C522A92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）猜想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PC</w:t>
      </w:r>
      <w:r>
        <w:rPr>
          <w:rFonts w:hint="eastAsia" w:ascii="Times New Roman" w:hAnsi="宋体" w:eastAsia="宋体"/>
        </w:rPr>
        <w:t>的大小关系，并说明理由</w:t>
      </w:r>
      <w:r>
        <w:rPr>
          <w:rFonts w:ascii="Times New Roman" w:hAnsi="Times New Roman" w:eastAsia="宋体" w:cs="Times New Roman"/>
          <w:i/>
        </w:rPr>
        <w:t>.</w:t>
      </w:r>
    </w:p>
    <w:p w14:paraId="0837EA50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15695" cy="1259840"/>
            <wp:effectExtent l="0" t="0" r="0" b="0"/>
            <wp:docPr id="119" name="image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107.jpeg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11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9B7A3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15695" cy="1259840"/>
            <wp:effectExtent l="0" t="0" r="0" b="0"/>
            <wp:docPr id="120" name="image1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08.jpeg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11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FA9EA">
      <w:pPr>
        <w:rPr>
          <w:rFonts w:hint="eastAsia" w:ascii="Times New Roman" w:hAnsi="宋体" w:eastAsia="宋体"/>
          <w:color w:val="FF0000"/>
        </w:rPr>
      </w:pPr>
      <w:bookmarkStart w:id="0" w:name="_GoBack"/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）证明：如图，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APF</w:t>
      </w:r>
      <w:r>
        <w:rPr>
          <w:rFonts w:hint="eastAsia" w:ascii="Arial" w:hAnsi="黑体" w:eastAsia="黑体"/>
          <w:b/>
          <w:color w:val="FF0000"/>
        </w:rPr>
        <w:t>是等腰三角形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5224225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PC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CH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H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H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BEF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CDH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5,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H,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BE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CD,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BEF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CDH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AAS</w:t>
      </w:r>
      <w:r>
        <w:rPr>
          <w:rFonts w:hint="eastAsia" w:ascii="Arial" w:hAnsi="黑体" w:eastAsia="黑体"/>
          <w:b/>
          <w:color w:val="FF0000"/>
        </w:rPr>
        <w:t>），</w:t>
      </w:r>
    </w:p>
    <w:p w14:paraId="11C6BE66">
      <w:pPr>
        <w:rPr>
          <w:rFonts w:hint="eastAsia" w:ascii="Times New Roman" w:hAnsi="宋体" w:eastAsia="宋体"/>
          <w:color w:val="FF0000"/>
        </w:rPr>
      </w:pP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CH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H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CH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PC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PC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B0BA592">
      <w:pPr>
        <w:rPr>
          <w:rFonts w:hint="eastAsia"/>
          <w:color w:val="FF0000"/>
        </w:rPr>
      </w:pPr>
      <w:r>
        <w:rPr>
          <w:rFonts w:ascii="Times New Roman" w:hAnsi="宋体" w:eastAsia="宋体"/>
          <w:color w:val="FF0000"/>
        </w:rPr>
        <w:t xml:space="preserve"> </w:t>
      </w:r>
    </w:p>
    <w:bookmarkEnd w:id="0"/>
    <w:sectPr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0000000000000"/>
    <w:charset w:val="86"/>
    <w:family w:val="auto"/>
    <w:pitch w:val="default"/>
    <w:sig w:usb0="00000000" w:usb1="00000000" w:usb2="05000016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准圆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36FD9"/>
    <w:rsid w:val="00152ED9"/>
    <w:rsid w:val="001C5ADF"/>
    <w:rsid w:val="002068E6"/>
    <w:rsid w:val="00292EDB"/>
    <w:rsid w:val="00326389"/>
    <w:rsid w:val="00327CDE"/>
    <w:rsid w:val="00391EE7"/>
    <w:rsid w:val="003A4A5B"/>
    <w:rsid w:val="003B1CD3"/>
    <w:rsid w:val="003D52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A3B61"/>
    <w:rsid w:val="009D7281"/>
    <w:rsid w:val="009F4C47"/>
    <w:rsid w:val="00A33F40"/>
    <w:rsid w:val="00AB315B"/>
    <w:rsid w:val="00B02609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A240E"/>
    <w:rsid w:val="00EB4538"/>
    <w:rsid w:val="00F043AD"/>
    <w:rsid w:val="00F2499B"/>
    <w:rsid w:val="00F81A0E"/>
    <w:rsid w:val="00FA57C3"/>
    <w:rsid w:val="00FC4922"/>
    <w:rsid w:val="032E3EA9"/>
    <w:rsid w:val="10142F30"/>
    <w:rsid w:val="10E263D0"/>
    <w:rsid w:val="1EA6633C"/>
    <w:rsid w:val="3A05362E"/>
    <w:rsid w:val="3D2C725B"/>
    <w:rsid w:val="4B4C2876"/>
    <w:rsid w:val="610628EF"/>
    <w:rsid w:val="797A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="NEU-BZ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hAnsi="NEU-BZ" w:asciiTheme="minorHAnsi" w:eastAsiaTheme="minorEastAsia" w:cstheme="minorBidi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3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3">
    <w:name w:val="_Style 3"/>
    <w:qFormat/>
    <w:uiPriority w:val="0"/>
    <w:rPr>
      <w:rFonts w:hAnsi="NEU-BZ" w:asciiTheme="minorHAnsi" w:eastAsiaTheme="minorEastAsia" w:cstheme="minorBidi"/>
      <w:sz w:val="22"/>
      <w:szCs w:val="22"/>
      <w:lang w:val="en-US" w:eastAsia="zh-CN" w:bidi="ar-SA"/>
    </w:rPr>
  </w:style>
  <w:style w:type="paragraph" w:styleId="4">
    <w:name w:val="footer"/>
    <w:basedOn w:val="3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5">
    <w:name w:val="header"/>
    <w:basedOn w:val="3"/>
    <w:link w:val="12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footnote text"/>
    <w:basedOn w:val="3"/>
    <w:link w:val="20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9">
    <w:name w:val="Light Shading Accent 3"/>
    <w:basedOn w:val="7"/>
    <w:qFormat/>
    <w:uiPriority w:val="60"/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1">
    <w:name w:val="footnote reference"/>
    <w:basedOn w:val="10"/>
    <w:semiHidden/>
    <w:unhideWhenUsed/>
    <w:qFormat/>
    <w:uiPriority w:val="99"/>
    <w:rPr>
      <w:vertAlign w:val="superscript"/>
    </w:rPr>
  </w:style>
  <w:style w:type="character" w:customStyle="1" w:styleId="12">
    <w:name w:val="页眉 字符"/>
    <w:basedOn w:val="10"/>
    <w:link w:val="5"/>
    <w:qFormat/>
    <w:uiPriority w:val="99"/>
  </w:style>
  <w:style w:type="character" w:customStyle="1" w:styleId="13">
    <w:name w:val="页脚 字符"/>
    <w:basedOn w:val="10"/>
    <w:link w:val="4"/>
    <w:qFormat/>
    <w:uiPriority w:val="99"/>
  </w:style>
  <w:style w:type="paragraph" w:styleId="14">
    <w:name w:val="List Paragraph"/>
    <w:basedOn w:val="3"/>
    <w:qFormat/>
    <w:uiPriority w:val="34"/>
    <w:pPr>
      <w:ind w:left="720"/>
      <w:contextualSpacing/>
    </w:pPr>
  </w:style>
  <w:style w:type="character" w:customStyle="1" w:styleId="15">
    <w:name w:val="批注框文本 字符"/>
    <w:basedOn w:val="10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styleId="16">
    <w:name w:val="Quote"/>
    <w:basedOn w:val="3"/>
    <w:next w:val="3"/>
    <w:link w:val="17"/>
    <w:qFormat/>
    <w:uiPriority w:val="29"/>
    <w:rPr>
      <w:i/>
      <w:iCs/>
      <w:color w:val="000000" w:themeColor="text1"/>
    </w:rPr>
  </w:style>
  <w:style w:type="character" w:customStyle="1" w:styleId="17">
    <w:name w:val="引用 字符"/>
    <w:basedOn w:val="10"/>
    <w:link w:val="16"/>
    <w:qFormat/>
    <w:uiPriority w:val="29"/>
    <w:rPr>
      <w:i/>
      <w:iCs/>
      <w:color w:val="000000" w:themeColor="text1"/>
    </w:rPr>
  </w:style>
  <w:style w:type="paragraph" w:customStyle="1" w:styleId="18">
    <w:name w:val="MTDisplayEquation"/>
    <w:basedOn w:val="3"/>
    <w:next w:val="3"/>
    <w:link w:val="19"/>
    <w:qFormat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10"/>
    <w:link w:val="18"/>
    <w:qFormat/>
    <w:uiPriority w:val="0"/>
  </w:style>
  <w:style w:type="character" w:customStyle="1" w:styleId="20">
    <w:name w:val="脚注文本 字符"/>
    <w:basedOn w:val="10"/>
    <w:link w:val="6"/>
    <w:semiHidden/>
    <w:qFormat/>
    <w:uiPriority w:val="99"/>
    <w:rPr>
      <w:sz w:val="18"/>
      <w:szCs w:val="18"/>
    </w:rPr>
  </w:style>
  <w:style w:type="paragraph" w:customStyle="1" w:styleId="21">
    <w:name w:val="[基本段落]"/>
    <w:basedOn w:val="22"/>
    <w:uiPriority w:val="0"/>
    <w:rPr>
      <w:rFonts w:hint="default"/>
    </w:rPr>
  </w:style>
  <w:style w:type="paragraph" w:customStyle="1" w:styleId="22">
    <w:name w:val="[系统文字]"/>
    <w:qFormat/>
    <w:uiPriority w:val="0"/>
    <w:pPr>
      <w:jc w:val="both"/>
    </w:pPr>
    <w:rPr>
      <w:rFonts w:hint="eastAsia" w:ascii="NEU-BZ" w:hAnsi="NEU-BZ" w:eastAsia="方正书宋_GBK" w:cstheme="minorBidi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image" Target="media/image95.jpeg"/><Relationship Id="rId97" Type="http://schemas.openxmlformats.org/officeDocument/2006/relationships/image" Target="media/image94.jpeg"/><Relationship Id="rId96" Type="http://schemas.openxmlformats.org/officeDocument/2006/relationships/image" Target="media/image93.jpeg"/><Relationship Id="rId95" Type="http://schemas.openxmlformats.org/officeDocument/2006/relationships/image" Target="media/image92.jpeg"/><Relationship Id="rId94" Type="http://schemas.openxmlformats.org/officeDocument/2006/relationships/image" Target="media/image91.jpeg"/><Relationship Id="rId93" Type="http://schemas.openxmlformats.org/officeDocument/2006/relationships/image" Target="media/image90.jpeg"/><Relationship Id="rId92" Type="http://schemas.openxmlformats.org/officeDocument/2006/relationships/image" Target="media/image89.jpeg"/><Relationship Id="rId91" Type="http://schemas.openxmlformats.org/officeDocument/2006/relationships/image" Target="media/image88.jpeg"/><Relationship Id="rId90" Type="http://schemas.openxmlformats.org/officeDocument/2006/relationships/image" Target="media/image87.jpeg"/><Relationship Id="rId9" Type="http://schemas.openxmlformats.org/officeDocument/2006/relationships/image" Target="media/image6.jpeg"/><Relationship Id="rId89" Type="http://schemas.openxmlformats.org/officeDocument/2006/relationships/image" Target="media/image86.jpeg"/><Relationship Id="rId88" Type="http://schemas.openxmlformats.org/officeDocument/2006/relationships/image" Target="media/image85.jpeg"/><Relationship Id="rId87" Type="http://schemas.openxmlformats.org/officeDocument/2006/relationships/image" Target="media/image84.jpeg"/><Relationship Id="rId86" Type="http://schemas.openxmlformats.org/officeDocument/2006/relationships/image" Target="media/image83.jpeg"/><Relationship Id="rId85" Type="http://schemas.openxmlformats.org/officeDocument/2006/relationships/image" Target="media/image82.jpeg"/><Relationship Id="rId84" Type="http://schemas.openxmlformats.org/officeDocument/2006/relationships/image" Target="media/image81.jpeg"/><Relationship Id="rId83" Type="http://schemas.openxmlformats.org/officeDocument/2006/relationships/image" Target="media/image80.jpeg"/><Relationship Id="rId82" Type="http://schemas.openxmlformats.org/officeDocument/2006/relationships/image" Target="media/image79.jpeg"/><Relationship Id="rId81" Type="http://schemas.openxmlformats.org/officeDocument/2006/relationships/image" Target="media/image78.jpeg"/><Relationship Id="rId80" Type="http://schemas.openxmlformats.org/officeDocument/2006/relationships/image" Target="media/image77.jpeg"/><Relationship Id="rId8" Type="http://schemas.openxmlformats.org/officeDocument/2006/relationships/image" Target="media/image5.jpeg"/><Relationship Id="rId79" Type="http://schemas.openxmlformats.org/officeDocument/2006/relationships/image" Target="media/image76.jpeg"/><Relationship Id="rId78" Type="http://schemas.openxmlformats.org/officeDocument/2006/relationships/image" Target="media/image75.jpeg"/><Relationship Id="rId77" Type="http://schemas.openxmlformats.org/officeDocument/2006/relationships/image" Target="media/image74.jpeg"/><Relationship Id="rId76" Type="http://schemas.openxmlformats.org/officeDocument/2006/relationships/image" Target="media/image73.jpeg"/><Relationship Id="rId75" Type="http://schemas.openxmlformats.org/officeDocument/2006/relationships/image" Target="media/image72.jpeg"/><Relationship Id="rId74" Type="http://schemas.openxmlformats.org/officeDocument/2006/relationships/image" Target="media/image71.jpeg"/><Relationship Id="rId73" Type="http://schemas.openxmlformats.org/officeDocument/2006/relationships/image" Target="media/image70.jpeg"/><Relationship Id="rId72" Type="http://schemas.openxmlformats.org/officeDocument/2006/relationships/image" Target="media/image69.jpeg"/><Relationship Id="rId71" Type="http://schemas.openxmlformats.org/officeDocument/2006/relationships/image" Target="media/image68.jpeg"/><Relationship Id="rId70" Type="http://schemas.openxmlformats.org/officeDocument/2006/relationships/image" Target="media/image67.jpeg"/><Relationship Id="rId7" Type="http://schemas.openxmlformats.org/officeDocument/2006/relationships/image" Target="media/image4.jpeg"/><Relationship Id="rId69" Type="http://schemas.openxmlformats.org/officeDocument/2006/relationships/image" Target="media/image66.jpeg"/><Relationship Id="rId68" Type="http://schemas.openxmlformats.org/officeDocument/2006/relationships/image" Target="media/image65.jpeg"/><Relationship Id="rId67" Type="http://schemas.openxmlformats.org/officeDocument/2006/relationships/image" Target="media/image64.jpeg"/><Relationship Id="rId66" Type="http://schemas.openxmlformats.org/officeDocument/2006/relationships/image" Target="media/image63.jpeg"/><Relationship Id="rId65" Type="http://schemas.openxmlformats.org/officeDocument/2006/relationships/image" Target="media/image62.jpeg"/><Relationship Id="rId64" Type="http://schemas.openxmlformats.org/officeDocument/2006/relationships/image" Target="media/image61.jpeg"/><Relationship Id="rId63" Type="http://schemas.openxmlformats.org/officeDocument/2006/relationships/image" Target="media/image60.jpeg"/><Relationship Id="rId62" Type="http://schemas.openxmlformats.org/officeDocument/2006/relationships/image" Target="media/image59.jpeg"/><Relationship Id="rId61" Type="http://schemas.openxmlformats.org/officeDocument/2006/relationships/image" Target="media/image58.jpeg"/><Relationship Id="rId60" Type="http://schemas.openxmlformats.org/officeDocument/2006/relationships/image" Target="media/image57.jpeg"/><Relationship Id="rId6" Type="http://schemas.openxmlformats.org/officeDocument/2006/relationships/image" Target="media/image3.jpeg"/><Relationship Id="rId59" Type="http://schemas.openxmlformats.org/officeDocument/2006/relationships/image" Target="media/image56.jpeg"/><Relationship Id="rId58" Type="http://schemas.openxmlformats.org/officeDocument/2006/relationships/image" Target="media/image55.jpeg"/><Relationship Id="rId57" Type="http://schemas.openxmlformats.org/officeDocument/2006/relationships/image" Target="media/image54.jpeg"/><Relationship Id="rId56" Type="http://schemas.openxmlformats.org/officeDocument/2006/relationships/image" Target="media/image53.jpeg"/><Relationship Id="rId55" Type="http://schemas.openxmlformats.org/officeDocument/2006/relationships/image" Target="media/image52.jpeg"/><Relationship Id="rId54" Type="http://schemas.openxmlformats.org/officeDocument/2006/relationships/image" Target="media/image51.jpeg"/><Relationship Id="rId53" Type="http://schemas.openxmlformats.org/officeDocument/2006/relationships/image" Target="media/image50.jpeg"/><Relationship Id="rId52" Type="http://schemas.openxmlformats.org/officeDocument/2006/relationships/image" Target="media/image49.jpeg"/><Relationship Id="rId51" Type="http://schemas.openxmlformats.org/officeDocument/2006/relationships/image" Target="media/image48.jpeg"/><Relationship Id="rId50" Type="http://schemas.openxmlformats.org/officeDocument/2006/relationships/image" Target="media/image47.jpeg"/><Relationship Id="rId5" Type="http://schemas.openxmlformats.org/officeDocument/2006/relationships/image" Target="media/image2.jpeg"/><Relationship Id="rId49" Type="http://schemas.openxmlformats.org/officeDocument/2006/relationships/image" Target="media/image46.jpeg"/><Relationship Id="rId48" Type="http://schemas.openxmlformats.org/officeDocument/2006/relationships/image" Target="media/image45.jpeg"/><Relationship Id="rId47" Type="http://schemas.openxmlformats.org/officeDocument/2006/relationships/image" Target="media/image44.jpeg"/><Relationship Id="rId46" Type="http://schemas.openxmlformats.org/officeDocument/2006/relationships/image" Target="media/image43.jpeg"/><Relationship Id="rId45" Type="http://schemas.openxmlformats.org/officeDocument/2006/relationships/image" Target="media/image42.jpeg"/><Relationship Id="rId44" Type="http://schemas.openxmlformats.org/officeDocument/2006/relationships/image" Target="media/image41.jpeg"/><Relationship Id="rId43" Type="http://schemas.openxmlformats.org/officeDocument/2006/relationships/image" Target="media/image40.jpeg"/><Relationship Id="rId42" Type="http://schemas.openxmlformats.org/officeDocument/2006/relationships/image" Target="media/image39.jpeg"/><Relationship Id="rId41" Type="http://schemas.openxmlformats.org/officeDocument/2006/relationships/image" Target="media/image38.jpeg"/><Relationship Id="rId40" Type="http://schemas.openxmlformats.org/officeDocument/2006/relationships/image" Target="media/image37.jpeg"/><Relationship Id="rId4" Type="http://schemas.openxmlformats.org/officeDocument/2006/relationships/image" Target="media/image1.jpeg"/><Relationship Id="rId39" Type="http://schemas.openxmlformats.org/officeDocument/2006/relationships/image" Target="media/image36.jpeg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jpe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2" Type="http://schemas.openxmlformats.org/officeDocument/2006/relationships/fontTable" Target="fontTable.xml"/><Relationship Id="rId101" Type="http://schemas.openxmlformats.org/officeDocument/2006/relationships/customXml" Target="../customXml/item3.xml"/><Relationship Id="rId100" Type="http://schemas.openxmlformats.org/officeDocument/2006/relationships/customXml" Target="../customXml/item2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23</Pages>
  <Words>8051</Words>
  <Characters>9505</Characters>
  <Lines>146</Lines>
  <Paragraphs>41</Paragraphs>
  <TotalTime>14</TotalTime>
  <ScaleCrop>false</ScaleCrop>
  <LinksUpToDate>false</LinksUpToDate>
  <CharactersWithSpaces>9782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2009-03-05T00:31:00Z</dcterms:created>
  <dc:creator>零零</dc:creator>
  <cp:lastModifiedBy>零零</cp:lastModifiedBy>
  <dcterms:modified xsi:type="dcterms:W3CDTF">2025-08-15T00:58:04Z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eyJoZGlkIjoiZTgwMjFjYWQ5MTQ4NzI5YTUxNTA5NTNjZjcwNDhiYTUiLCJ1c2VySWQiOiI1MTA1NzM3OTAifQ==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A4D255D889B64D318696C14C2EF521D2_12</vt:lpwstr>
  </property>
</Properties>
</file>