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jpg" ContentType="image/jpg"/>
  <Default Extension="png" ContentType="image/png"/>
  <Default Extension="tif" ContentType="image/tif"/>
  <Default Extension="tiff" ContentType="image/tiff"/>
  <Default Extension="wmf" ContentType="image/x-wmf"/>
  <Default Extension="emf" ContentType="image/x-emf"/>
  <Default Extension="bin" ContentType="application/vnd.openxmlformats-officedocument.oleObject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p>
      <w:pPr>
        <w:pStyle w:val="ps_80000156"/>
        <w:jc w:val="center"/>
        <w:rPr>
          <w:rFonts w:eastAsia="方正书宋_GBK" w:hint="eastAsia"/>
        </w:rPr>
      </w:pPr>
      <w:r>
        <w:drawing>
          <wp:inline>
            <wp:extent cx="6480000" cy="1080000"/>
            <wp:effectExtent l="0" t="0" r="0" b="0"/>
            <wp:docPr id="12" name="image0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0.jpeg"/>
                    <pic:cNvPicPr/>
                  </pic:nvPicPr>
                  <pic:blipFill>
                    <a:blip r:embed="rIm7B6C1"/>
                    <a:stretch>
                      <a:fillRect/>
                    </a:stretch>
                  </pic:blipFill>
                  <pic:spPr>
                    <a:xfrm>
                      <a:off x="0" y="0"/>
                      <a:ext cx="64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</w:p>
    <w:p>
      <w:pPr>
        <w:pStyle w:val="ps_80000156"/>
        <w:rPr>
          <w:rFonts w:eastAsia="方正书宋_GBK" w:hint="eastAsia"/>
        </w:rPr>
      </w:pPr>
      <w:r>
        <w:rPr>
          <w:rFonts w:ascii="NEU-HZ" w:hAnsi="NEU-HZ" w:hint="default"/>
          <w:sz w:val="24"/>
          <w:szCs w:val="24"/>
          <w:color w:val="ABD8DA"/>
        </w:rPr>
        <w:t xml:space="preserve">Unit</w:t>
      </w:r>
      <w:r>
        <w:rPr>
          <w:rFonts w:eastAsia="方正黑体_GBK" w:ascii="NEU-BZ" w:hAnsi="NEU-BZ" w:hint="default"/>
          <w:sz w:val="24"/>
          <w:szCs w:val="24"/>
          <w:color w:val="ABD8DA"/>
        </w:rPr>
        <w:t xml:space="preserve"> </w:t>
      </w:r>
      <w:r>
        <w:rPr>
          <w:rFonts w:ascii="NEU-HZ" w:hAnsi="NEU-HZ" w:hint="default"/>
          <w:sz w:val="24"/>
          <w:szCs w:val="24"/>
          <w:color w:val="ABD8DA"/>
        </w:rPr>
        <w:t xml:space="preserve">1</w:t>
      </w:r>
      <w:r>
        <w:rPr>
          <w:rFonts w:eastAsia="方正书宋_GBK" w:ascii="NEU-HZ" w:hAnsi="NEU-HZ" w:hint="eastAsia"/>
          <w:sz w:val="24"/>
          <w:szCs w:val="24"/>
          <w:color w:val="ABD8DA"/>
        </w:rPr>
        <w:t xml:space="preserve">　</w:t>
      </w:r>
      <w:r>
        <w:rPr>
          <w:rFonts w:ascii="NEU-HZ" w:hAnsi="NEU-HZ" w:hint="default"/>
          <w:sz w:val="24"/>
          <w:szCs w:val="24"/>
          <w:color w:val="ABD8DA"/>
        </w:rPr>
        <w:t xml:space="preserve">Happy</w:t>
      </w:r>
      <w:r>
        <w:rPr>
          <w:rFonts w:eastAsia="方正黑体_GBK" w:ascii="NEU-BZ" w:hAnsi="NEU-BZ" w:hint="default"/>
          <w:sz w:val="24"/>
          <w:szCs w:val="24"/>
          <w:color w:val="ABD8DA"/>
        </w:rPr>
        <w:t xml:space="preserve"> </w:t>
      </w:r>
      <w:r>
        <w:rPr>
          <w:rFonts w:ascii="NEU-HZ" w:hAnsi="NEU-HZ" w:hint="default"/>
          <w:sz w:val="24"/>
          <w:szCs w:val="24"/>
          <w:color w:val="ABD8DA"/>
        </w:rPr>
        <w:t xml:space="preserve">Holiday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Section A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1a~2f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 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Section A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3a~3c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 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单元语法聚焦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 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Section B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1a~1d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 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Section B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2a~4c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 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Section B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Reflecting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 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单元写作专项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11 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阅读能力提升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12 </w:t>
      </w:r>
    </w:p>
    <w:p>
      <w:pPr>
        <w:pStyle w:val="ps_80000156"/>
        <w:rPr>
          <w:rFonts w:eastAsia="方正书宋_GBK" w:hint="eastAsia"/>
        </w:rPr>
      </w:pPr>
      <w:r>
        <w:rPr>
          <w:rFonts w:ascii="NEU-HZ" w:hAnsi="NEU-HZ" w:hint="default"/>
          <w:sz w:val="24"/>
          <w:szCs w:val="24"/>
          <w:color w:val="ABD8DA"/>
        </w:rPr>
        <w:t xml:space="preserve">Unit</w:t>
      </w:r>
      <w:r>
        <w:rPr>
          <w:rFonts w:eastAsia="方正黑体_GBK" w:ascii="NEU-BZ" w:hAnsi="NEU-BZ" w:hint="default"/>
          <w:sz w:val="24"/>
          <w:szCs w:val="24"/>
          <w:color w:val="ABD8DA"/>
        </w:rPr>
        <w:t xml:space="preserve"> </w:t>
      </w:r>
      <w:r>
        <w:rPr>
          <w:rFonts w:ascii="NEU-HZ" w:hAnsi="NEU-HZ" w:hint="default"/>
          <w:sz w:val="24"/>
          <w:szCs w:val="24"/>
          <w:color w:val="ABD8DA"/>
        </w:rPr>
        <w:t xml:space="preserve">2</w:t>
      </w:r>
      <w:r>
        <w:rPr>
          <w:rFonts w:eastAsia="方正书宋_GBK" w:ascii="NEU-HZ" w:hAnsi="NEU-HZ" w:hint="eastAsia"/>
          <w:sz w:val="24"/>
          <w:szCs w:val="24"/>
          <w:color w:val="ABD8DA"/>
        </w:rPr>
        <w:t xml:space="preserve">　</w:t>
      </w:r>
      <w:r>
        <w:rPr>
          <w:rFonts w:ascii="NEU-HZ" w:hAnsi="NEU-HZ" w:hint="default"/>
          <w:sz w:val="24"/>
          <w:szCs w:val="24"/>
          <w:color w:val="ABD8DA"/>
        </w:rPr>
        <w:t xml:space="preserve">Home</w:t>
      </w:r>
      <w:r>
        <w:rPr>
          <w:rFonts w:eastAsia="方正黑体_GBK" w:ascii="NEU-BZ" w:hAnsi="NEU-BZ" w:hint="default"/>
          <w:sz w:val="24"/>
          <w:szCs w:val="24"/>
          <w:color w:val="ABD8DA"/>
        </w:rPr>
        <w:t xml:space="preserve"> </w:t>
      </w:r>
      <w:r>
        <w:rPr>
          <w:rFonts w:ascii="NEU-HZ" w:hAnsi="NEU-HZ" w:hint="default"/>
          <w:sz w:val="24"/>
          <w:szCs w:val="24"/>
          <w:color w:val="ABD8DA"/>
        </w:rPr>
        <w:t xml:space="preserve">Sweet</w:t>
      </w:r>
      <w:r>
        <w:rPr>
          <w:rFonts w:eastAsia="方正黑体_GBK" w:ascii="NEU-BZ" w:hAnsi="NEU-BZ" w:hint="default"/>
          <w:sz w:val="24"/>
          <w:szCs w:val="24"/>
          <w:color w:val="ABD8DA"/>
        </w:rPr>
        <w:t xml:space="preserve"> </w:t>
      </w:r>
      <w:r>
        <w:rPr>
          <w:rFonts w:ascii="NEU-HZ" w:hAnsi="NEU-HZ" w:hint="default"/>
          <w:sz w:val="24"/>
          <w:szCs w:val="24"/>
          <w:color w:val="ABD8DA"/>
        </w:rPr>
        <w:t xml:space="preserve">Home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Section A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1a~2e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13 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Section A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3a~3c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15 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单元语法聚焦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16 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Section B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1a~1e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17 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Section B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2a~4d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19 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Section B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Reflecting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21 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单元写作专项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23 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阅读能力提升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24 </w:t>
      </w:r>
    </w:p>
    <w:p>
      <w:pPr>
        <w:pStyle w:val="ps_80000156"/>
        <w:rPr>
          <w:rFonts w:eastAsia="方正书宋_GBK" w:hint="eastAsia"/>
        </w:rPr>
      </w:pPr>
      <w:r>
        <w:rPr>
          <w:rFonts w:ascii="NEU-HZ" w:hAnsi="NEU-HZ" w:hint="default"/>
          <w:sz w:val="24"/>
          <w:szCs w:val="24"/>
          <w:color w:val="ABD8DA"/>
        </w:rPr>
        <w:t xml:space="preserve">Unit</w:t>
      </w:r>
      <w:r>
        <w:rPr>
          <w:rFonts w:eastAsia="方正黑体_GBK" w:ascii="NEU-BZ" w:hAnsi="NEU-BZ" w:hint="default"/>
          <w:sz w:val="24"/>
          <w:szCs w:val="24"/>
          <w:color w:val="ABD8DA"/>
        </w:rPr>
        <w:t xml:space="preserve"> </w:t>
      </w:r>
      <w:r>
        <w:rPr>
          <w:rFonts w:ascii="NEU-HZ" w:hAnsi="NEU-HZ" w:hint="default"/>
          <w:sz w:val="24"/>
          <w:szCs w:val="24"/>
          <w:color w:val="ABD8DA"/>
        </w:rPr>
        <w:t xml:space="preserve">3</w:t>
      </w:r>
      <w:r>
        <w:rPr>
          <w:rFonts w:eastAsia="方正书宋_GBK" w:ascii="NEU-HZ" w:hAnsi="NEU-HZ" w:hint="eastAsia"/>
          <w:sz w:val="24"/>
          <w:szCs w:val="24"/>
          <w:color w:val="ABD8DA"/>
        </w:rPr>
        <w:t xml:space="preserve">　</w:t>
      </w:r>
      <w:r>
        <w:rPr>
          <w:rFonts w:ascii="NEU-HZ" w:hAnsi="NEU-HZ" w:hint="default"/>
          <w:sz w:val="24"/>
          <w:szCs w:val="24"/>
          <w:color w:val="ABD8DA"/>
        </w:rPr>
        <w:t xml:space="preserve">Same</w:t>
      </w:r>
      <w:r>
        <w:rPr>
          <w:rFonts w:eastAsia="方正黑体_GBK" w:ascii="NEU-BZ" w:hAnsi="NEU-BZ" w:hint="default"/>
          <w:sz w:val="24"/>
          <w:szCs w:val="24"/>
          <w:color w:val="ABD8DA"/>
        </w:rPr>
        <w:t xml:space="preserve"> </w:t>
      </w:r>
      <w:r>
        <w:rPr>
          <w:rFonts w:ascii="NEU-HZ" w:hAnsi="NEU-HZ" w:hint="default"/>
          <w:sz w:val="24"/>
          <w:szCs w:val="24"/>
          <w:color w:val="ABD8DA"/>
        </w:rPr>
        <w:t xml:space="preserve">or</w:t>
      </w:r>
      <w:r>
        <w:rPr>
          <w:rFonts w:eastAsia="方正黑体_GBK" w:ascii="NEU-BZ" w:hAnsi="NEU-BZ" w:hint="default"/>
          <w:sz w:val="24"/>
          <w:szCs w:val="24"/>
          <w:color w:val="ABD8DA"/>
        </w:rPr>
        <w:t xml:space="preserve"> </w:t>
      </w:r>
      <w:r>
        <w:rPr>
          <w:rFonts w:ascii="NEU-HZ" w:hAnsi="NEU-HZ" w:hint="default"/>
          <w:sz w:val="24"/>
          <w:szCs w:val="24"/>
          <w:color w:val="ABD8DA"/>
        </w:rPr>
        <w:t xml:space="preserve">Different</w:t>
      </w:r>
      <w:r>
        <w:rPr>
          <w:rFonts w:eastAsia="方正小标宋_GBK" w:hint="eastAsia"/>
          <w:sz w:val="24"/>
          <w:szCs w:val="24"/>
          <w:color w:val="ABD8DA"/>
        </w:rPr>
        <w:t xml:space="preserve">？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Section A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1a~2e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25 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Section A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3a~3c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单元语法聚焦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Section B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1a~1e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Section B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2a~4d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Section B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Reflecting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单元写作专项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阅读能力提升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36</w:t>
      </w:r>
    </w:p>
    <w:p>
      <w:pPr>
        <w:pStyle w:val="ps_80000156"/>
        <w:rPr>
          <w:rFonts w:eastAsia="方正书宋_GBK" w:hint="eastAsia"/>
        </w:rPr>
      </w:pPr>
      <w:r>
        <w:rPr>
          <w:rFonts w:ascii="NEU-HZ" w:hAnsi="NEU-HZ" w:hint="default"/>
          <w:sz w:val="24"/>
          <w:szCs w:val="24"/>
          <w:color w:val="ABD8DA"/>
        </w:rPr>
        <w:t xml:space="preserve">Unit</w:t>
      </w:r>
      <w:r>
        <w:rPr>
          <w:rFonts w:eastAsia="方正黑体_GBK" w:ascii="NEU-BZ" w:hAnsi="NEU-BZ" w:hint="default"/>
          <w:sz w:val="24"/>
          <w:szCs w:val="24"/>
          <w:color w:val="ABD8DA"/>
        </w:rPr>
        <w:t xml:space="preserve"> </w:t>
      </w:r>
      <w:r>
        <w:rPr>
          <w:rFonts w:ascii="NEU-HZ" w:hAnsi="NEU-HZ" w:hint="default"/>
          <w:sz w:val="24"/>
          <w:szCs w:val="24"/>
          <w:color w:val="ABD8DA"/>
        </w:rPr>
        <w:t xml:space="preserve">4</w:t>
      </w:r>
      <w:r>
        <w:rPr>
          <w:rFonts w:eastAsia="方正书宋_GBK" w:ascii="NEU-HZ" w:hAnsi="NEU-HZ" w:hint="eastAsia"/>
          <w:sz w:val="24"/>
          <w:szCs w:val="24"/>
          <w:color w:val="ABD8DA"/>
        </w:rPr>
        <w:t xml:space="preserve">　</w:t>
      </w:r>
      <w:r>
        <w:rPr>
          <w:rFonts w:ascii="NEU-HZ" w:hAnsi="NEU-HZ" w:hint="default"/>
          <w:sz w:val="24"/>
          <w:szCs w:val="24"/>
          <w:color w:val="ABD8DA"/>
        </w:rPr>
        <w:t xml:space="preserve">Amazing</w:t>
      </w:r>
      <w:r>
        <w:rPr>
          <w:rFonts w:eastAsia="方正黑体_GBK" w:ascii="NEU-BZ" w:hAnsi="NEU-BZ" w:hint="default"/>
          <w:sz w:val="24"/>
          <w:szCs w:val="24"/>
          <w:color w:val="ABD8DA"/>
        </w:rPr>
        <w:t xml:space="preserve"> </w:t>
      </w:r>
      <w:r>
        <w:rPr>
          <w:rFonts w:ascii="NEU-HZ" w:hAnsi="NEU-HZ" w:hint="default"/>
          <w:sz w:val="24"/>
          <w:szCs w:val="24"/>
          <w:color w:val="ABD8DA"/>
        </w:rPr>
        <w:t xml:space="preserve">Plants</w:t>
      </w:r>
      <w:r>
        <w:rPr>
          <w:rFonts w:eastAsia="方正黑体_GBK" w:ascii="NEU-BZ" w:hAnsi="NEU-BZ" w:hint="default"/>
          <w:sz w:val="24"/>
          <w:szCs w:val="24"/>
          <w:color w:val="ABD8DA"/>
        </w:rPr>
        <w:t xml:space="preserve"> </w:t>
      </w:r>
      <w:r>
        <w:rPr>
          <w:rFonts w:ascii="NEU-HZ" w:hAnsi="NEU-HZ" w:hint="default"/>
          <w:sz w:val="24"/>
          <w:szCs w:val="24"/>
          <w:color w:val="ABD8DA"/>
        </w:rPr>
        <w:t xml:space="preserve">and</w:t>
      </w:r>
      <w:r>
        <w:rPr>
          <w:rFonts w:eastAsia="方正黑体_GBK" w:ascii="NEU-BZ" w:hAnsi="NEU-BZ" w:hint="default"/>
          <w:sz w:val="24"/>
          <w:szCs w:val="24"/>
          <w:color w:val="ABD8DA"/>
        </w:rPr>
        <w:t xml:space="preserve"> </w:t>
      </w:r>
      <w:r>
        <w:rPr>
          <w:rFonts w:ascii="NEU-HZ" w:hAnsi="NEU-HZ" w:hint="default"/>
          <w:sz w:val="24"/>
          <w:szCs w:val="24"/>
          <w:color w:val="ABD8DA"/>
        </w:rPr>
        <w:t xml:space="preserve">Animals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Section A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1a~2e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37 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Section A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3a~3c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单元语法聚焦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Section B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1a~1f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Section B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2a~4d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Section B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Reflecting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单元写作专项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阅读能力提升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48</w:t>
      </w:r>
    </w:p>
    <w:p>
      <w:pPr>
        <w:pStyle w:val="ps_80000156"/>
        <w:rPr>
          <w:rFonts w:eastAsia="方正书宋_GBK" w:hint="eastAsia"/>
        </w:rPr>
      </w:pPr>
      <w:r>
        <w:rPr>
          <w:rFonts w:ascii="NEU-HZ" w:hAnsi="NEU-HZ" w:hint="default"/>
          <w:sz w:val="24"/>
          <w:szCs w:val="24"/>
          <w:color w:val="ABD8DA"/>
        </w:rPr>
        <w:t xml:space="preserve">Unit</w:t>
      </w:r>
      <w:r>
        <w:rPr>
          <w:rFonts w:eastAsia="方正黑体_GBK" w:ascii="NEU-BZ" w:hAnsi="NEU-BZ" w:hint="default"/>
          <w:sz w:val="24"/>
          <w:szCs w:val="24"/>
          <w:color w:val="ABD8DA"/>
        </w:rPr>
        <w:t xml:space="preserve"> </w:t>
      </w:r>
      <w:r>
        <w:rPr>
          <w:rFonts w:ascii="NEU-HZ" w:hAnsi="NEU-HZ" w:hint="default"/>
          <w:sz w:val="24"/>
          <w:szCs w:val="24"/>
          <w:color w:val="ABD8DA"/>
        </w:rPr>
        <w:t xml:space="preserve">5</w:t>
      </w:r>
      <w:r>
        <w:rPr>
          <w:rFonts w:eastAsia="方正书宋_GBK" w:ascii="NEU-HZ" w:hAnsi="NEU-HZ" w:hint="eastAsia"/>
          <w:sz w:val="24"/>
          <w:szCs w:val="24"/>
          <w:color w:val="ABD8DA"/>
        </w:rPr>
        <w:t xml:space="preserve">　</w:t>
      </w:r>
      <w:r>
        <w:rPr>
          <w:rFonts w:ascii="NEU-HZ" w:hAnsi="NEU-HZ" w:hint="default"/>
          <w:sz w:val="24"/>
          <w:szCs w:val="24"/>
          <w:color w:val="ABD8DA"/>
        </w:rPr>
        <w:t xml:space="preserve">What</w:t>
      </w:r>
      <w:r>
        <w:rPr>
          <w:rFonts w:eastAsia="方正黑体_GBK" w:ascii="NEU-BZ" w:hAnsi="NEU-BZ" w:hint="default"/>
          <w:sz w:val="24"/>
          <w:szCs w:val="24"/>
          <w:color w:val="ABD8DA"/>
        </w:rPr>
        <w:t xml:space="preserve"> </w:t>
      </w:r>
      <w:r>
        <w:rPr>
          <w:rFonts w:ascii="NEU-HZ" w:hAnsi="NEU-HZ" w:hint="default"/>
          <w:sz w:val="24"/>
          <w:szCs w:val="24"/>
          <w:color w:val="ABD8DA"/>
        </w:rPr>
        <w:t xml:space="preserve">a</w:t>
      </w:r>
      <w:r>
        <w:rPr>
          <w:rFonts w:eastAsia="方正黑体_GBK" w:ascii="NEU-BZ" w:hAnsi="NEU-BZ" w:hint="default"/>
          <w:sz w:val="24"/>
          <w:szCs w:val="24"/>
          <w:color w:val="ABD8DA"/>
        </w:rPr>
        <w:t xml:space="preserve"> </w:t>
      </w:r>
      <w:r>
        <w:rPr>
          <w:rFonts w:ascii="NEU-HZ" w:hAnsi="NEU-HZ" w:hint="default"/>
          <w:sz w:val="24"/>
          <w:szCs w:val="24"/>
          <w:color w:val="ABD8DA"/>
        </w:rPr>
        <w:t xml:space="preserve">Delicious</w:t>
      </w:r>
      <w:r>
        <w:rPr>
          <w:rFonts w:eastAsia="方正黑体_GBK" w:ascii="NEU-BZ" w:hAnsi="NEU-BZ" w:hint="default"/>
          <w:sz w:val="24"/>
          <w:szCs w:val="24"/>
          <w:color w:val="ABD8DA"/>
        </w:rPr>
        <w:t xml:space="preserve"> </w:t>
      </w:r>
      <w:r>
        <w:rPr>
          <w:rFonts w:ascii="NEU-HZ" w:hAnsi="NEU-HZ" w:hint="default"/>
          <w:sz w:val="24"/>
          <w:szCs w:val="24"/>
          <w:color w:val="ABD8DA"/>
        </w:rPr>
        <w:t xml:space="preserve">Meal</w:t>
      </w:r>
      <w:r>
        <w:rPr>
          <w:rFonts w:eastAsia="方正小标宋_GBK" w:hint="eastAsia"/>
          <w:sz w:val="24"/>
          <w:szCs w:val="24"/>
          <w:color w:val="ABD8DA"/>
        </w:rPr>
        <w:t xml:space="preserve">！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Section A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1a~2d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Section A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3a~3c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单元语法聚焦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Section B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1a~1f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Section B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2a~4d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Section B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Reflecting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单元写作专项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59</w:t>
      </w:r>
    </w:p>
    <w:p>
      <w:pPr>
        <w:pStyle w:val="ps_80000156"/>
        <w:rPr>
          <w:rFonts w:eastAsia="方正书宋_GBK" w:hint="eastAsia"/>
        </w:rPr>
        <w:tabs>
          <w:tab w:val="right" w:pos="4193" w:leader="middleDot"/>
        </w:tabs>
      </w:pPr>
      <w:r>
        <w:rPr>
          <w:rFonts w:eastAsia="方正书宋_GBK" w:hint="eastAsia"/>
        </w:rPr>
        <w:t xml:space="preserve">　阅读能力提升	</w:t>
      </w:r>
      <w:r>
        <w:rPr>
          <w:rFonts w:ascii="NEU-BZ" w:hAnsi="NEU-BZ" w:hint="default"/>
        </w:rPr>
        <w:t xml:space="preserve">60</w:t>
      </w:r>
    </w:p>
    <w:p>
      <w:pPr>
        <w:pStyle w:val="ps_80000156"/>
        <w:jc w:val="center"/>
        <w:rPr>
          <w:rFonts w:eastAsia="方正书宋_GBK" w:hint="eastAsia"/>
        </w:rPr>
      </w:pPr>
      <w:r>
        <w:drawing>
          <wp:inline>
            <wp:extent cx="6480000" cy="1080000"/>
            <wp:effectExtent l="0" t="0" r="0" b="0"/>
            <wp:docPr id="13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1.jpeg"/>
                    <pic:cNvPicPr/>
                  </pic:nvPicPr>
                  <pic:blipFill>
                    <a:blip r:embed="rIm7B7C2"/>
                    <a:stretch>
                      <a:fillRect/>
                    </a:stretch>
                  </pic:blipFill>
                  <pic:spPr>
                    <a:xfrm>
                      <a:off x="0" y="0"/>
                      <a:ext cx="64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</w:p>
    <w:p>
      <w:pPr>
        <w:pStyle w:val="ps_80000156"/>
        <w:rPr>
          <w:rFonts w:eastAsia="方正书宋_GBK" w:hint="eastAsia"/>
        </w:rPr>
      </w:pPr>
      <w:r>
        <w:rPr>
          <w:rFonts w:ascii="NEU-HZ" w:hAnsi="NEU-HZ" w:hint="default"/>
          <w:sz w:val="24"/>
          <w:szCs w:val="24"/>
          <w:color w:val="ABD8DA"/>
        </w:rPr>
        <w:t xml:space="preserve">Unit</w:t>
      </w:r>
      <w:r>
        <w:rPr>
          <w:rFonts w:eastAsia="方正黑体_GBK" w:ascii="NEU-BZ" w:hAnsi="NEU-BZ" w:hint="default"/>
          <w:sz w:val="24"/>
          <w:szCs w:val="24"/>
          <w:color w:val="ABD8DA"/>
        </w:rPr>
        <w:t xml:space="preserve"> </w:t>
      </w:r>
      <w:r>
        <w:rPr>
          <w:rFonts w:ascii="NEU-HZ" w:hAnsi="NEU-HZ" w:hint="default"/>
          <w:sz w:val="24"/>
          <w:szCs w:val="24"/>
          <w:color w:val="ABD8DA"/>
        </w:rPr>
        <w:t xml:space="preserve">6</w:t>
      </w:r>
      <w:r>
        <w:rPr>
          <w:rFonts w:eastAsia="方正书宋_GBK" w:ascii="NEU-HZ" w:hAnsi="NEU-HZ" w:hint="eastAsia"/>
          <w:sz w:val="24"/>
          <w:szCs w:val="24"/>
          <w:color w:val="ABD8DA"/>
        </w:rPr>
        <w:t xml:space="preserve">　</w:t>
      </w:r>
      <w:r>
        <w:rPr>
          <w:rFonts w:ascii="NEU-HZ" w:hAnsi="NEU-HZ" w:hint="default"/>
          <w:sz w:val="24"/>
          <w:szCs w:val="24"/>
          <w:color w:val="ABD8DA"/>
        </w:rPr>
        <w:t xml:space="preserve">Plan</w:t>
      </w:r>
      <w:r>
        <w:rPr>
          <w:rFonts w:eastAsia="方正黑体_GBK" w:ascii="NEU-BZ" w:hAnsi="NEU-BZ" w:hint="default"/>
          <w:sz w:val="24"/>
          <w:szCs w:val="24"/>
          <w:color w:val="ABD8DA"/>
        </w:rPr>
        <w:t xml:space="preserve"> </w:t>
      </w:r>
      <w:r>
        <w:rPr>
          <w:rFonts w:ascii="NEU-HZ" w:hAnsi="NEU-HZ" w:hint="default"/>
          <w:sz w:val="24"/>
          <w:szCs w:val="24"/>
          <w:color w:val="ABD8DA"/>
        </w:rPr>
        <w:t xml:space="preserve">for</w:t>
      </w:r>
      <w:r>
        <w:rPr>
          <w:rFonts w:eastAsia="方正黑体_GBK" w:ascii="NEU-BZ" w:hAnsi="NEU-BZ" w:hint="default"/>
          <w:sz w:val="24"/>
          <w:szCs w:val="24"/>
          <w:color w:val="ABD8DA"/>
        </w:rPr>
        <w:t xml:space="preserve"> </w:t>
      </w:r>
      <w:r>
        <w:rPr>
          <w:rFonts w:ascii="NEU-HZ" w:hAnsi="NEU-HZ" w:hint="default"/>
          <w:sz w:val="24"/>
          <w:szCs w:val="24"/>
          <w:color w:val="ABD8DA"/>
        </w:rPr>
        <w:t xml:space="preserve">Yourself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Section A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1a~2d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Section A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3a~3d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单元语法聚焦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Section B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1a~1e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Section B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2a~4c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Section B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Reflecting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单元写作专项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阅读能力提升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72</w:t>
      </w:r>
    </w:p>
    <w:p>
      <w:pPr>
        <w:pStyle w:val="ps_80000156"/>
        <w:rPr>
          <w:rFonts w:eastAsia="方正书宋_GBK" w:hint="eastAsia"/>
        </w:rPr>
      </w:pPr>
      <w:r>
        <w:rPr>
          <w:rFonts w:ascii="NEU-HZ" w:hAnsi="NEU-HZ" w:hint="default"/>
          <w:sz w:val="24"/>
          <w:szCs w:val="24"/>
          <w:color w:val="ABD8DA"/>
        </w:rPr>
        <w:t xml:space="preserve">Unit</w:t>
      </w:r>
      <w:r>
        <w:rPr>
          <w:rFonts w:eastAsia="方正黑体_GBK" w:ascii="NEU-BZ" w:hAnsi="NEU-BZ" w:hint="default"/>
          <w:sz w:val="24"/>
          <w:szCs w:val="24"/>
          <w:color w:val="ABD8DA"/>
        </w:rPr>
        <w:t xml:space="preserve"> </w:t>
      </w:r>
      <w:r>
        <w:rPr>
          <w:rFonts w:ascii="NEU-HZ" w:hAnsi="NEU-HZ" w:hint="default"/>
          <w:sz w:val="24"/>
          <w:szCs w:val="24"/>
          <w:color w:val="ABD8DA"/>
        </w:rPr>
        <w:t xml:space="preserve">7</w:t>
      </w:r>
      <w:r>
        <w:rPr>
          <w:rFonts w:eastAsia="方正书宋_GBK" w:ascii="NEU-HZ" w:hAnsi="NEU-HZ" w:hint="eastAsia"/>
          <w:sz w:val="24"/>
          <w:szCs w:val="24"/>
          <w:color w:val="ABD8DA"/>
        </w:rPr>
        <w:t xml:space="preserve">　</w:t>
      </w:r>
      <w:r>
        <w:rPr>
          <w:rFonts w:ascii="NEU-HZ" w:hAnsi="NEU-HZ" w:hint="default"/>
          <w:sz w:val="24"/>
          <w:szCs w:val="24"/>
          <w:color w:val="ABD8DA"/>
        </w:rPr>
        <w:t xml:space="preserve">When</w:t>
      </w:r>
      <w:r>
        <w:rPr>
          <w:rFonts w:eastAsia="方正黑体_GBK" w:ascii="NEU-BZ" w:hAnsi="NEU-BZ" w:hint="default"/>
          <w:sz w:val="24"/>
          <w:szCs w:val="24"/>
          <w:color w:val="ABD8DA"/>
        </w:rPr>
        <w:t xml:space="preserve"> </w:t>
      </w:r>
      <w:r>
        <w:rPr>
          <w:rFonts w:ascii="NEU-HZ" w:hAnsi="NEU-HZ" w:hint="default"/>
          <w:sz w:val="24"/>
          <w:szCs w:val="24"/>
          <w:color w:val="ABD8DA"/>
        </w:rPr>
        <w:t xml:space="preserve">Tomorrow</w:t>
      </w:r>
      <w:r>
        <w:rPr>
          <w:rFonts w:eastAsia="方正黑体_GBK" w:ascii="NEU-BZ" w:hAnsi="NEU-BZ" w:hint="default"/>
          <w:sz w:val="24"/>
          <w:szCs w:val="24"/>
          <w:color w:val="ABD8DA"/>
        </w:rPr>
        <w:t xml:space="preserve"> </w:t>
      </w:r>
      <w:r>
        <w:rPr>
          <w:rFonts w:ascii="NEU-HZ" w:hAnsi="NEU-HZ" w:hint="default"/>
          <w:sz w:val="24"/>
          <w:szCs w:val="24"/>
          <w:color w:val="ABD8DA"/>
        </w:rPr>
        <w:t xml:space="preserve">Comes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Section A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1a~2e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73 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Section A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3a~3c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单元语法聚焦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Section B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1a~1e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Section B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2a~4d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Section B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Reflecting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单元写作专项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阅读能力提升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84</w:t>
      </w:r>
    </w:p>
    <w:p>
      <w:pPr>
        <w:pStyle w:val="ps_80000156"/>
        <w:rPr>
          <w:rFonts w:eastAsia="方正书宋_GBK" w:hint="eastAsia"/>
        </w:rPr>
      </w:pPr>
      <w:r>
        <w:rPr>
          <w:rFonts w:ascii="NEU-HZ" w:hAnsi="NEU-HZ" w:hint="default"/>
          <w:sz w:val="24"/>
          <w:szCs w:val="24"/>
          <w:color w:val="ABD8DA"/>
        </w:rPr>
        <w:t xml:space="preserve">Unit</w:t>
      </w:r>
      <w:r>
        <w:rPr>
          <w:rFonts w:eastAsia="方正黑体_GBK" w:ascii="NEU-BZ" w:hAnsi="NEU-BZ" w:hint="default"/>
          <w:sz w:val="24"/>
          <w:szCs w:val="24"/>
          <w:color w:val="ABD8DA"/>
        </w:rPr>
        <w:t xml:space="preserve"> </w:t>
      </w:r>
      <w:r>
        <w:rPr>
          <w:rFonts w:ascii="NEU-HZ" w:hAnsi="NEU-HZ" w:hint="default"/>
          <w:sz w:val="24"/>
          <w:szCs w:val="24"/>
          <w:color w:val="ABD8DA"/>
        </w:rPr>
        <w:t xml:space="preserve">8</w:t>
      </w:r>
      <w:r>
        <w:rPr>
          <w:rFonts w:eastAsia="方正书宋_GBK" w:ascii="NEU-HZ" w:hAnsi="NEU-HZ" w:hint="eastAsia"/>
          <w:sz w:val="24"/>
          <w:szCs w:val="24"/>
          <w:color w:val="ABD8DA"/>
        </w:rPr>
        <w:t xml:space="preserve">　</w:t>
      </w:r>
      <w:r>
        <w:rPr>
          <w:rFonts w:ascii="NEU-HZ" w:hAnsi="NEU-HZ" w:hint="default"/>
          <w:sz w:val="24"/>
          <w:szCs w:val="24"/>
          <w:color w:val="ABD8DA"/>
        </w:rPr>
        <w:t xml:space="preserve">Let</w:t>
      </w:r>
      <w:r>
        <w:rPr>
          <w:rFonts w:eastAsia="方正小标宋_GBK" w:hint="eastAsia"/>
          <w:sz w:val="24"/>
          <w:szCs w:val="24"/>
          <w:color w:val="ABD8DA"/>
        </w:rPr>
        <w:t xml:space="preserve">’</w:t>
      </w:r>
      <w:r>
        <w:rPr>
          <w:rFonts w:ascii="NEU-HZ" w:hAnsi="NEU-HZ" w:hint="default"/>
          <w:sz w:val="24"/>
          <w:szCs w:val="24"/>
          <w:color w:val="ABD8DA"/>
        </w:rPr>
        <w:t xml:space="preserve">s</w:t>
      </w:r>
      <w:r>
        <w:rPr>
          <w:rFonts w:eastAsia="方正小标宋_GBK" w:ascii="NEU-BZ" w:hAnsi="NEU-BZ" w:hint="default"/>
          <w:sz w:val="24"/>
          <w:szCs w:val="24"/>
          <w:color w:val="ABD8DA"/>
        </w:rPr>
        <w:t xml:space="preserve"> </w:t>
      </w:r>
      <w:r>
        <w:rPr>
          <w:rFonts w:ascii="NEU-HZ" w:hAnsi="NEU-HZ" w:hint="default"/>
          <w:sz w:val="24"/>
          <w:szCs w:val="24"/>
          <w:color w:val="ABD8DA"/>
        </w:rPr>
        <w:t xml:space="preserve">Communicate</w:t>
      </w:r>
      <w:r>
        <w:rPr>
          <w:rFonts w:eastAsia="方正小标宋_GBK" w:hint="eastAsia"/>
          <w:sz w:val="24"/>
          <w:szCs w:val="24"/>
          <w:color w:val="ABD8DA"/>
        </w:rPr>
        <w:t xml:space="preserve">！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Section A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1a~2e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86 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Section A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3a~3c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单元语法聚焦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Section B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1a~1e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Section B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2a~4d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Section B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Reflecting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单元写作专项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阅读能力提升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97</w:t>
      </w:r>
    </w:p>
    <w:p>
      <w:pPr>
        <w:pStyle w:val="ps_80000156"/>
        <w:rPr>
          <w:rFonts w:eastAsia="方正黑体_GBK" w:hint="eastAsia"/>
          <w:sz w:val="24"/>
          <w:szCs w:val="24"/>
          <w:color w:val="ABD8DA"/>
        </w:rPr>
      </w:pPr>
      <w:r>
        <w:rPr>
          <w:rFonts w:eastAsia="方正黑体_GBK" w:hint="eastAsia"/>
          <w:sz w:val="24"/>
          <w:szCs w:val="24"/>
          <w:color w:val="ABD8DA"/>
        </w:rPr>
        <w:t xml:space="preserve">测试卷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Unit</w:t>
      </w:r>
      <w:r>
        <w:rPr>
          <w:rFonts w:ascii="NEU-BZ" w:hAnsi="NEU-BZ" w:hint="default"/>
        </w:rPr>
        <w:t xml:space="preserve"> </w:t>
      </w:r>
      <w:r>
        <w:rPr>
          <w:rFonts w:ascii="NEU-HZ" w:hAnsi="NEU-HZ" w:hint="default"/>
        </w:rPr>
        <w:t xml:space="preserve">1</w:t>
      </w:r>
      <w:r>
        <w:rPr>
          <w:rFonts w:eastAsia="方正书宋_GBK" w:ascii="NEU-HZ" w:hAnsi="NEU-HZ" w:hint="eastAsia"/>
        </w:rPr>
        <w:t xml:space="preserve">　</w:t>
      </w:r>
      <w:r>
        <w:rPr>
          <w:rFonts w:eastAsia="方正书宋_GBK" w:hint="eastAsia"/>
        </w:rPr>
        <w:t xml:space="preserve">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Unit</w:t>
      </w:r>
      <w:r>
        <w:rPr>
          <w:rFonts w:ascii="NEU-BZ" w:hAnsi="NEU-BZ" w:hint="default"/>
        </w:rPr>
        <w:t xml:space="preserve"> </w:t>
      </w:r>
      <w:r>
        <w:rPr>
          <w:rFonts w:ascii="NEU-HZ" w:hAnsi="NEU-HZ" w:hint="default"/>
        </w:rPr>
        <w:t xml:space="preserve">2</w:t>
      </w:r>
      <w:r>
        <w:rPr>
          <w:rFonts w:eastAsia="方正书宋_GBK" w:ascii="NEU-HZ" w:hAnsi="NEU-HZ" w:hint="eastAsia"/>
        </w:rPr>
        <w:t xml:space="preserve">　</w:t>
      </w:r>
      <w:r>
        <w:rPr>
          <w:rFonts w:eastAsia="方正书宋_GBK" w:hint="eastAsia"/>
        </w:rPr>
        <w:t xml:space="preserve">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Unit</w:t>
      </w:r>
      <w:r>
        <w:rPr>
          <w:rFonts w:ascii="NEU-BZ" w:hAnsi="NEU-BZ" w:hint="default"/>
        </w:rPr>
        <w:t xml:space="preserve"> </w:t>
      </w:r>
      <w:r>
        <w:rPr>
          <w:rFonts w:ascii="NEU-HZ" w:hAnsi="NEU-HZ" w:hint="default"/>
        </w:rPr>
        <w:t xml:space="preserve">3</w:t>
      </w:r>
      <w:r>
        <w:rPr>
          <w:rFonts w:eastAsia="方正书宋_GBK" w:ascii="NEU-HZ" w:hAnsi="NEU-HZ" w:hint="eastAsia"/>
        </w:rPr>
        <w:t xml:space="preserve">　</w:t>
      </w:r>
      <w:r>
        <w:rPr>
          <w:rFonts w:eastAsia="方正书宋_GBK" w:hint="eastAsia"/>
        </w:rPr>
        <w:t xml:space="preserve">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116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Unit</w:t>
      </w:r>
      <w:r>
        <w:rPr>
          <w:rFonts w:ascii="NEU-BZ" w:hAnsi="NEU-BZ" w:hint="default"/>
        </w:rPr>
        <w:t xml:space="preserve"> </w:t>
      </w:r>
      <w:r>
        <w:rPr>
          <w:rFonts w:ascii="NEU-HZ" w:hAnsi="NEU-HZ" w:hint="default"/>
        </w:rPr>
        <w:t xml:space="preserve">4</w:t>
      </w:r>
      <w:r>
        <w:rPr>
          <w:rFonts w:eastAsia="方正书宋_GBK" w:ascii="NEU-HZ" w:hAnsi="NEU-HZ" w:hint="eastAsia"/>
        </w:rPr>
        <w:t xml:space="preserve">　</w:t>
      </w:r>
      <w:r>
        <w:rPr>
          <w:rFonts w:eastAsia="方正书宋_GBK" w:hint="eastAsia"/>
        </w:rPr>
        <w:t xml:space="preserve">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124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期中测试卷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132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Unit</w:t>
      </w:r>
      <w:r>
        <w:rPr>
          <w:rFonts w:ascii="NEU-BZ" w:hAnsi="NEU-BZ" w:hint="default"/>
        </w:rPr>
        <w:t xml:space="preserve"> </w:t>
      </w:r>
      <w:r>
        <w:rPr>
          <w:rFonts w:ascii="NEU-HZ" w:hAnsi="NEU-HZ" w:hint="default"/>
        </w:rPr>
        <w:t xml:space="preserve">5</w:t>
      </w:r>
      <w:r>
        <w:rPr>
          <w:rFonts w:eastAsia="方正书宋_GBK" w:ascii="NEU-HZ" w:hAnsi="NEU-HZ" w:hint="eastAsia"/>
        </w:rPr>
        <w:t xml:space="preserve">　</w:t>
      </w:r>
      <w:r>
        <w:rPr>
          <w:rFonts w:eastAsia="方正书宋_GBK" w:hint="eastAsia"/>
        </w:rPr>
        <w:t xml:space="preserve">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140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Unit</w:t>
      </w:r>
      <w:r>
        <w:rPr>
          <w:rFonts w:ascii="NEU-BZ" w:hAnsi="NEU-BZ" w:hint="default"/>
        </w:rPr>
        <w:t xml:space="preserve"> </w:t>
      </w:r>
      <w:r>
        <w:rPr>
          <w:rFonts w:ascii="NEU-HZ" w:hAnsi="NEU-HZ" w:hint="default"/>
        </w:rPr>
        <w:t xml:space="preserve">6</w:t>
      </w:r>
      <w:r>
        <w:rPr>
          <w:rFonts w:eastAsia="方正书宋_GBK" w:ascii="NEU-HZ" w:hAnsi="NEU-HZ" w:hint="eastAsia"/>
        </w:rPr>
        <w:t xml:space="preserve">　</w:t>
      </w:r>
      <w:r>
        <w:rPr>
          <w:rFonts w:eastAsia="方正书宋_GBK" w:hint="eastAsia"/>
        </w:rPr>
        <w:t xml:space="preserve">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148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Unit</w:t>
      </w:r>
      <w:r>
        <w:rPr>
          <w:rFonts w:ascii="NEU-BZ" w:hAnsi="NEU-BZ" w:hint="default"/>
        </w:rPr>
        <w:t xml:space="preserve"> </w:t>
      </w:r>
      <w:r>
        <w:rPr>
          <w:rFonts w:ascii="NEU-HZ" w:hAnsi="NEU-HZ" w:hint="default"/>
        </w:rPr>
        <w:t xml:space="preserve">7</w:t>
      </w:r>
      <w:r>
        <w:rPr>
          <w:rFonts w:eastAsia="方正书宋_GBK" w:ascii="NEU-HZ" w:hAnsi="NEU-HZ" w:hint="eastAsia"/>
        </w:rPr>
        <w:t xml:space="preserve">　</w:t>
      </w:r>
      <w:r>
        <w:rPr>
          <w:rFonts w:eastAsia="方正书宋_GBK" w:hint="eastAsia"/>
        </w:rPr>
        <w:t xml:space="preserve">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156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Unit</w:t>
      </w:r>
      <w:r>
        <w:rPr>
          <w:rFonts w:ascii="NEU-BZ" w:hAnsi="NEU-BZ" w:hint="default"/>
        </w:rPr>
        <w:t xml:space="preserve"> </w:t>
      </w:r>
      <w:r>
        <w:rPr>
          <w:rFonts w:ascii="NEU-HZ" w:hAnsi="NEU-HZ" w:hint="default"/>
        </w:rPr>
        <w:t xml:space="preserve">8</w:t>
      </w:r>
      <w:r>
        <w:rPr>
          <w:rFonts w:eastAsia="方正书宋_GBK" w:ascii="NEU-HZ" w:hAnsi="NEU-HZ" w:hint="eastAsia"/>
        </w:rPr>
        <w:t xml:space="preserve">　</w:t>
      </w:r>
      <w:r>
        <w:rPr>
          <w:rFonts w:eastAsia="方正书宋_GBK" w:hint="eastAsia"/>
        </w:rPr>
        <w:t xml:space="preserve">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164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期末测试卷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172</w:t>
      </w:r>
    </w:p>
    <w:p>
      <w:pPr>
        <w:pStyle w:val="ps_80000156"/>
        <w:rPr>
          <w:rFonts w:eastAsia="方正黑体_GBK" w:hint="eastAsia"/>
          <w:sz w:val="24"/>
          <w:szCs w:val="24"/>
          <w:color w:val="ABD8DA"/>
        </w:rPr>
      </w:pPr>
      <w:r>
        <w:rPr>
          <w:rFonts w:eastAsia="方正黑体_GBK" w:hint="eastAsia"/>
          <w:sz w:val="24"/>
          <w:szCs w:val="24"/>
          <w:color w:val="ABD8DA"/>
        </w:rPr>
        <w:t xml:space="preserve">背记手册（单独成册）</w:t>
      </w:r>
    </w:p>
    <w:p>
      <w:pPr>
        <w:pStyle w:val="ps_80000156"/>
        <w:rPr>
          <w:rFonts w:eastAsia="方正黑体_GBK" w:hint="eastAsia"/>
          <w:sz w:val="24"/>
          <w:szCs w:val="24"/>
          <w:color w:val="ABD8DA"/>
        </w:rPr>
      </w:pPr>
      <w:r>
        <w:rPr>
          <w:rFonts w:eastAsia="方正黑体_GBK" w:hint="eastAsia"/>
          <w:sz w:val="24"/>
          <w:szCs w:val="24"/>
          <w:color w:val="ABD8DA"/>
        </w:rPr>
        <w:t xml:space="preserve">默写手册（单独成册）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</w:p>
    <w:sectPr>
      <w:footnotePr>
        <w:numFmt w:val="decimalEnclosedCircleChinese"/>
      </w:footnotePr>
      <w:pgSz w:w="11907" w:h="16159"/>
      <w:pgMar w:top="850" w:left="850" w:right="850" w:bottom="8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E2D" w:rsidRDefault="00C44E2D" w:rsidP="006C537E">
      <w:r>
        <w:separator/>
      </w:r>
    </w:p>
  </w:endnote>
  <w:endnote w:type="continuationSeparator" w:id="0">
    <w:p w:rsidR="00C44E2D" w:rsidRDefault="00C44E2D" w:rsidP="006C5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panose1 w:val="02010600010101010101"/>
    <w:charset w:val="86"/>
    <w:family w:val="script"/>
    <w:pitch w:val="variable"/>
    <w:sig w:usb0="10002003" w:usb1="AB1E0800" w:usb2="000A005E" w:usb3="00000000" w:csb0="003C004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E2D" w:rsidRDefault="00C44E2D">
      <w:r>
        <w:separator/>
      </w:r>
    </w:p>
  </w:footnote>
  <w:footnote w:type="continuationSeparator" w:id="0">
    <w:p w:rsidR="00C44E2D" w:rsidRDefault="00C44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8578F"/>
    <w:rsid w:val="005B0CFB"/>
    <w:rsid w:val="005F127C"/>
    <w:rsid w:val="006C537E"/>
    <w:rsid w:val="006E28A5"/>
    <w:rsid w:val="00720332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4E2D"/>
    <w:rsid w:val="00C47140"/>
    <w:rsid w:val="00C6302E"/>
    <w:rsid w:val="00C82289"/>
    <w:rsid w:val="00C93E3A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4F0CC81-C7E0-417D-8142-598E53AB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="NEU-BZ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qFormat/>
    <w:rsid w:val="00496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styleId="ps_80000156" w:type="paragraph">
    <w:name w:val="Normal"/>
    <w:basedOn w:val="ps_8000006A"/>
    <w:pPr>
      <w:rPr>
        <w:rFonts w:hint="default"/>
      </w:rPr>
    </w:pPr>
  </w:style>
  <w:style w:styleId="ps_80000137" w:type="paragraph">
    <w:name w:val="[基本段落]"/>
    <w:basedOn w:val="ps_8000006A"/>
    <w:pPr>
      <w:rPr>
        <w:rFonts w:hint="default"/>
      </w:rPr>
    </w:pPr>
  </w:style>
  <w:style w:styleId="ps_8000006A" w:type="paragraph">
    <w:name w:val="[系统文字]"/>
    <w:pPr>
      <w:ind w:firstLineChars="0" w:firstLine="0" w:left="0" w:right="0"/>
      <w:jc w:val="both"/>
      <w:spacing w:before="0" w:after="0"/>
      <w:rPr>
        <w:rFonts w:eastAsia="方正书宋_GBK" w:ascii="NEU-BZ" w:hAnsi="NEU-BZ" w:hint="eastAsia"/>
        <w:sz w:val="21"/>
        <w:szCs w:val="21"/>
        <w:color w:val="000000"/>
        <w:b w:val="0"/>
        <w:i w:val="0"/>
      </w:r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m7B6C1" Type="http://schemas.openxmlformats.org/officeDocument/2006/relationships/image" Target="media/rIm7B6C1.jpeg"/><Relationship Id="rIm7B7C2" Type="http://schemas.openxmlformats.org/officeDocument/2006/relationships/image" Target="media/rIm7B7C2.jpeg"/></Relationships>

</file>

<file path=word/_rels/footnotes.xml.rels><?xml version="1.0" encoding="UTF-8" standalone="yes"?>
<Relationships xmlns="http://schemas.openxmlformats.org/package/2006/relationships">											 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</cxp:PackageInfo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30</cp:revision>
  <dcterms:created xsi:type="dcterms:W3CDTF">2009-03-05T00:31:00Z</dcterms:created>
  <dcterms:modified xsi:type="dcterms:W3CDTF">2020-09-21T03:05:00Z</dcterms:modified>
</cp:coreProperties>
</file>